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E3" w:rsidRPr="000E78E3" w:rsidRDefault="000E78E3" w:rsidP="008435E7">
      <w:pPr>
        <w:shd w:val="clear" w:color="auto" w:fill="FAFAFA"/>
        <w:spacing w:after="0" w:line="192" w:lineRule="auto"/>
        <w:jc w:val="center"/>
        <w:rPr>
          <w:rFonts w:asciiTheme="majorBidi" w:eastAsia="Times New Roman" w:hAnsiTheme="majorBidi" w:cstheme="majorBidi"/>
          <w:sz w:val="28"/>
          <w:szCs w:val="28"/>
        </w:rPr>
      </w:pPr>
      <w:bookmarkStart w:id="0" w:name="_GoBack"/>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نص اتفاقية كامب ديف</w:t>
      </w:r>
      <w:r w:rsidR="008435E7">
        <w:rPr>
          <w:rFonts w:asciiTheme="majorBidi" w:eastAsia="Times New Roman" w:hAnsiTheme="majorBidi" w:cstheme="majorBidi" w:hint="cs"/>
          <w:sz w:val="28"/>
          <w:szCs w:val="28"/>
          <w:rtl/>
        </w:rPr>
        <w:t>ي</w:t>
      </w:r>
      <w:r w:rsidRPr="000E78E3">
        <w:rPr>
          <w:rFonts w:asciiTheme="majorBidi" w:eastAsia="Times New Roman" w:hAnsiTheme="majorBidi" w:cstheme="majorBidi"/>
          <w:sz w:val="28"/>
          <w:szCs w:val="28"/>
          <w:rtl/>
        </w:rPr>
        <w:t>د</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وكانت مصر واسرائيل قد وقعتا اتفاقية سلام عام1978 بعد حرب اكتوبر المجيدة و هذا نص </w:t>
      </w:r>
      <w:proofErr w:type="spellStart"/>
      <w:r w:rsidRPr="000E78E3">
        <w:rPr>
          <w:rFonts w:asciiTheme="majorBidi" w:eastAsia="Times New Roman" w:hAnsiTheme="majorBidi" w:cstheme="majorBidi"/>
          <w:sz w:val="28"/>
          <w:szCs w:val="28"/>
          <w:rtl/>
        </w:rPr>
        <w:t>الاتفاقيه</w:t>
      </w:r>
      <w:proofErr w:type="spellEnd"/>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ان حكومة جمهورية مصر العربية وحكومة دولة اسرائيل اقتناعا منهما بالضرورة الماسة </w:t>
      </w:r>
      <w:proofErr w:type="spellStart"/>
      <w:r w:rsidRPr="000E78E3">
        <w:rPr>
          <w:rFonts w:asciiTheme="majorBidi" w:eastAsia="Times New Roman" w:hAnsiTheme="majorBidi" w:cstheme="majorBidi"/>
          <w:sz w:val="28"/>
          <w:szCs w:val="28"/>
          <w:rtl/>
        </w:rPr>
        <w:t>لاقامة</w:t>
      </w:r>
      <w:proofErr w:type="spellEnd"/>
      <w:r w:rsidRPr="000E78E3">
        <w:rPr>
          <w:rFonts w:asciiTheme="majorBidi" w:eastAsia="Times New Roman" w:hAnsiTheme="majorBidi" w:cstheme="majorBidi"/>
          <w:sz w:val="28"/>
          <w:szCs w:val="28"/>
          <w:rtl/>
        </w:rPr>
        <w:t xml:space="preserve"> سلام عادل وشامل ودائم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الشرق الاوسط وفقا </w:t>
      </w:r>
      <w:proofErr w:type="spellStart"/>
      <w:r w:rsidRPr="000E78E3">
        <w:rPr>
          <w:rFonts w:asciiTheme="majorBidi" w:eastAsia="Times New Roman" w:hAnsiTheme="majorBidi" w:cstheme="majorBidi"/>
          <w:sz w:val="28"/>
          <w:szCs w:val="28"/>
          <w:rtl/>
        </w:rPr>
        <w:t>لقرارى</w:t>
      </w:r>
      <w:proofErr w:type="spellEnd"/>
      <w:r w:rsidRPr="000E78E3">
        <w:rPr>
          <w:rFonts w:asciiTheme="majorBidi" w:eastAsia="Times New Roman" w:hAnsiTheme="majorBidi" w:cstheme="majorBidi"/>
          <w:sz w:val="28"/>
          <w:szCs w:val="28"/>
          <w:rtl/>
        </w:rPr>
        <w:t xml:space="preserve"> مجلس الامن رقم 242 و 338 اذ تؤكدان من جديد التزامهما باطار السلام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الشرق الاوسط المتفق عليه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كامب ديفيد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سبتمبر 1978</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PREAMBLE</w:t>
      </w:r>
      <w:r w:rsidRPr="000E78E3">
        <w:rPr>
          <w:rFonts w:asciiTheme="majorBidi" w:eastAsia="Times New Roman" w:hAnsiTheme="majorBidi" w:cstheme="majorBidi"/>
          <w:sz w:val="28"/>
          <w:szCs w:val="28"/>
        </w:rPr>
        <w:br/>
        <w:t>CONVINCED of the urgent necessity of the establishment of a just, comprehensive and lasting peace in the Middle East in accordance with Security Council Resolutions 242 and 338</w:t>
      </w:r>
      <w:r w:rsidRPr="000E78E3">
        <w:rPr>
          <w:rFonts w:asciiTheme="majorBidi" w:eastAsia="Times New Roman" w:hAnsiTheme="majorBidi" w:cstheme="majorBidi"/>
          <w:sz w:val="28"/>
          <w:szCs w:val="28"/>
        </w:rPr>
        <w:br/>
        <w:t>REAFFIRMING their adherence to the "Framework for Peace in the Middle East Agreed at Camp David," dated September 17, 1978</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واذ تلاحظان ان الاطار المشار إليه انما قصد به ان يكون اساسا للسلام ليس بين مصر واسرائيل فحسب بل ايضا بين اسرائيل </w:t>
      </w:r>
      <w:proofErr w:type="spellStart"/>
      <w:r w:rsidRPr="000E78E3">
        <w:rPr>
          <w:rFonts w:asciiTheme="majorBidi" w:eastAsia="Times New Roman" w:hAnsiTheme="majorBidi" w:cstheme="majorBidi"/>
          <w:sz w:val="28"/>
          <w:szCs w:val="28"/>
          <w:rtl/>
        </w:rPr>
        <w:t>واى</w:t>
      </w:r>
      <w:proofErr w:type="spellEnd"/>
      <w:r w:rsidRPr="000E78E3">
        <w:rPr>
          <w:rFonts w:asciiTheme="majorBidi" w:eastAsia="Times New Roman" w:hAnsiTheme="majorBidi" w:cstheme="majorBidi"/>
          <w:sz w:val="28"/>
          <w:szCs w:val="28"/>
          <w:rtl/>
        </w:rPr>
        <w:t xml:space="preserve"> من جيرانها العرب كل فيما يخصه ممن يكون على استعداد للتفاوض من اجل السلام معها على هذا الاساس</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NOTING THAT the aforementioned Framework as appropriate is intended to constitute a basis for peace not only between Egypt and Israel but also between Israel and each of its other Arab neighbors which is prepared to negotiate peace with it on this basis;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ورغبة منها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انهاء الحرب بينها واقامة سلام تستطيع فيه كل دولة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المنطقة ان تعيش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امن</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DESIRING to bring to an end the state of war between them and to establish a peace in which every state in the area can live in security</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واقتناعا منها بأن عقد معاهدة سلام بين مصر واسرائيل يعتبر خطوة هامة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طريق السلام الشامل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المنطقة والتوصل إلى تسوية النزاع </w:t>
      </w:r>
      <w:proofErr w:type="spellStart"/>
      <w:r w:rsidRPr="000E78E3">
        <w:rPr>
          <w:rFonts w:asciiTheme="majorBidi" w:eastAsia="Times New Roman" w:hAnsiTheme="majorBidi" w:cstheme="majorBidi"/>
          <w:sz w:val="28"/>
          <w:szCs w:val="28"/>
          <w:rtl/>
        </w:rPr>
        <w:t>العربى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الاسرائيلى</w:t>
      </w:r>
      <w:proofErr w:type="spellEnd"/>
      <w:r w:rsidRPr="000E78E3">
        <w:rPr>
          <w:rFonts w:asciiTheme="majorBidi" w:eastAsia="Times New Roman" w:hAnsiTheme="majorBidi" w:cstheme="majorBidi"/>
          <w:sz w:val="28"/>
          <w:szCs w:val="28"/>
          <w:rtl/>
        </w:rPr>
        <w:t xml:space="preserve"> بكافة نواحيه، واذ تدعوان الاطراف العربية </w:t>
      </w:r>
      <w:proofErr w:type="spellStart"/>
      <w:r w:rsidRPr="000E78E3">
        <w:rPr>
          <w:rFonts w:asciiTheme="majorBidi" w:eastAsia="Times New Roman" w:hAnsiTheme="majorBidi" w:cstheme="majorBidi"/>
          <w:sz w:val="28"/>
          <w:szCs w:val="28"/>
          <w:rtl/>
        </w:rPr>
        <w:t>الااخرى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النزاع الى الاشتراك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عملية السلام مع اسرائيل على اساس مبادئ اطار الاسلام المشار اليها آنفا واسترشادا بها</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CONVINCED THAT the conclusion of a Treaty of Peace between Egypt and Israel is an important step in the search for comprehensive peace in the area and for the attainment of settlement of the Arab- Israeli conflict in all its aspects ,INVITING the other Arab parties to this dispute to join the peace process with Israel guided by and based on the principles of the aforementioned Framework;</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واذ ترغبان أيضا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انماء العلاقات الودية التعاون بينهما وفقا لميثاق الامم المتحدة ومبادئ القانون </w:t>
      </w:r>
      <w:proofErr w:type="spellStart"/>
      <w:r w:rsidRPr="000E78E3">
        <w:rPr>
          <w:rFonts w:asciiTheme="majorBidi" w:eastAsia="Times New Roman" w:hAnsiTheme="majorBidi" w:cstheme="majorBidi"/>
          <w:sz w:val="28"/>
          <w:szCs w:val="28"/>
          <w:rtl/>
        </w:rPr>
        <w:t>الدولى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تحكم العلاقات الدولية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زمن السلم</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DESIRING as well to develop friendly relations and cooperation between themselves in accordance with the United Nations Charter and the principles of international law governing international relations in times of peace</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قد اتفقنا على الأحكام التالية بمقتضى ممارستها الحرة لسيادتهما من أجل تنفيذ الاطار على الاحكام التالية بمقتضى ممارستها الحرة لسيادتها من اجل تنفيذ الاطار الخاص بعقد معاهدة السلام بين مصر واسرائيل</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AGREE TO the following provisions in the free exercise of their sovereignty; in order to implement the "Framework for the Conclusion of a Peace Treaty between Egypt and Israel":</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الاولى</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 </w:t>
      </w:r>
      <w:r w:rsidRPr="000E78E3">
        <w:rPr>
          <w:rFonts w:asciiTheme="majorBidi" w:eastAsia="Times New Roman" w:hAnsiTheme="majorBidi" w:cstheme="majorBidi"/>
          <w:sz w:val="28"/>
          <w:szCs w:val="28"/>
          <w:rtl/>
        </w:rPr>
        <w:t>تنتهى حالة الحرب بين الطرفين ويقام بينهما السلام عند تبادل وثائق التصديق على هذه المعاهدة 0</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1</w:t>
      </w:r>
      <w:r w:rsidRPr="000E78E3">
        <w:rPr>
          <w:rFonts w:asciiTheme="majorBidi" w:eastAsia="Times New Roman" w:hAnsiTheme="majorBidi" w:cstheme="majorBidi"/>
          <w:sz w:val="28"/>
          <w:szCs w:val="28"/>
        </w:rPr>
        <w:br/>
        <w:t>The state of war between the Parties will be terminated and peace will be established between them upon the exchange of instruments of ratification of this Treaty.</w:t>
      </w:r>
      <w:r w:rsidRPr="000E78E3">
        <w:rPr>
          <w:rFonts w:asciiTheme="majorBidi" w:eastAsia="Times New Roman" w:hAnsiTheme="majorBidi" w:cstheme="majorBidi"/>
          <w:sz w:val="28"/>
          <w:szCs w:val="28"/>
        </w:rPr>
        <w:br/>
        <w:t xml:space="preserve">2. </w:t>
      </w:r>
      <w:r w:rsidRPr="000E78E3">
        <w:rPr>
          <w:rFonts w:asciiTheme="majorBidi" w:eastAsia="Times New Roman" w:hAnsiTheme="majorBidi" w:cstheme="majorBidi"/>
          <w:sz w:val="28"/>
          <w:szCs w:val="28"/>
          <w:rtl/>
        </w:rPr>
        <w:t xml:space="preserve">تسحب اسرائيل كافة قواتها المسلحة والمدنية من سيناء إلى ما وراء الحدود الدولية بين مصر وفلسطين تحت الانتداب كما هو وارد بالبرتوكول الملحق بهذه المعاهدة </w:t>
      </w:r>
      <w:proofErr w:type="gramStart"/>
      <w:r w:rsidRPr="000E78E3">
        <w:rPr>
          <w:rFonts w:asciiTheme="majorBidi" w:eastAsia="Times New Roman" w:hAnsiTheme="majorBidi" w:cstheme="majorBidi"/>
          <w:sz w:val="28"/>
          <w:szCs w:val="28"/>
          <w:rtl/>
        </w:rPr>
        <w:t>( الملحق</w:t>
      </w:r>
      <w:proofErr w:type="gram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الول</w:t>
      </w:r>
      <w:proofErr w:type="spellEnd"/>
      <w:r w:rsidRPr="000E78E3">
        <w:rPr>
          <w:rFonts w:asciiTheme="majorBidi" w:eastAsia="Times New Roman" w:hAnsiTheme="majorBidi" w:cstheme="majorBidi"/>
          <w:sz w:val="28"/>
          <w:szCs w:val="28"/>
          <w:rtl/>
        </w:rPr>
        <w:t xml:space="preserve"> ) 0 وتستأنف مصر ممارسة سيادتها الكاملة على سيناء 0</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Israel will withdraw all its armed forces and civilians from the Sinai behind the international boundary between Egypt and mandated Palestine, as provided in the annexed protocol (Annex I), and Egypt will resume the exercise of its full sovereignty over the Sinai.</w:t>
      </w:r>
      <w:r w:rsidRPr="000E78E3">
        <w:rPr>
          <w:rFonts w:asciiTheme="majorBidi" w:eastAsia="Times New Roman" w:hAnsiTheme="majorBidi" w:cstheme="majorBidi"/>
          <w:sz w:val="28"/>
          <w:szCs w:val="28"/>
        </w:rPr>
        <w:br/>
        <w:t xml:space="preserve">3. </w:t>
      </w:r>
      <w:r w:rsidRPr="000E78E3">
        <w:rPr>
          <w:rFonts w:asciiTheme="majorBidi" w:eastAsia="Times New Roman" w:hAnsiTheme="majorBidi" w:cstheme="majorBidi"/>
          <w:sz w:val="28"/>
          <w:szCs w:val="28"/>
          <w:rtl/>
        </w:rPr>
        <w:t xml:space="preserve">عند اتمام الانسحاب </w:t>
      </w:r>
      <w:proofErr w:type="spellStart"/>
      <w:r w:rsidRPr="000E78E3">
        <w:rPr>
          <w:rFonts w:asciiTheme="majorBidi" w:eastAsia="Times New Roman" w:hAnsiTheme="majorBidi" w:cstheme="majorBidi"/>
          <w:sz w:val="28"/>
          <w:szCs w:val="28"/>
          <w:rtl/>
        </w:rPr>
        <w:t>المبدئى</w:t>
      </w:r>
      <w:proofErr w:type="spellEnd"/>
      <w:r w:rsidRPr="000E78E3">
        <w:rPr>
          <w:rFonts w:asciiTheme="majorBidi" w:eastAsia="Times New Roman" w:hAnsiTheme="majorBidi" w:cstheme="majorBidi"/>
          <w:sz w:val="28"/>
          <w:szCs w:val="28"/>
          <w:rtl/>
        </w:rPr>
        <w:t xml:space="preserve"> المنصوص عليه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الاول يقيم الطرفان علاقات طبيعية وودية طبقا للمادة الثالثة ( فقرة 3) ثالثا : عند اتمام الانسحاب </w:t>
      </w:r>
      <w:proofErr w:type="spellStart"/>
      <w:r w:rsidRPr="000E78E3">
        <w:rPr>
          <w:rFonts w:asciiTheme="majorBidi" w:eastAsia="Times New Roman" w:hAnsiTheme="majorBidi" w:cstheme="majorBidi"/>
          <w:sz w:val="28"/>
          <w:szCs w:val="28"/>
          <w:rtl/>
        </w:rPr>
        <w:t>المبدئى</w:t>
      </w:r>
      <w:proofErr w:type="spellEnd"/>
      <w:r w:rsidRPr="000E78E3">
        <w:rPr>
          <w:rFonts w:asciiTheme="majorBidi" w:eastAsia="Times New Roman" w:hAnsiTheme="majorBidi" w:cstheme="majorBidi"/>
          <w:sz w:val="28"/>
          <w:szCs w:val="28"/>
          <w:rtl/>
        </w:rPr>
        <w:t xml:space="preserve"> المنصوص عليه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الاول يقيم الطرفان علاقات طبيعية وودية طبقا للمادة الثالثة ( فقرة 3) ثالثا : عند اتمام الانسحاب </w:t>
      </w:r>
      <w:proofErr w:type="spellStart"/>
      <w:r w:rsidRPr="000E78E3">
        <w:rPr>
          <w:rFonts w:asciiTheme="majorBidi" w:eastAsia="Times New Roman" w:hAnsiTheme="majorBidi" w:cstheme="majorBidi"/>
          <w:sz w:val="28"/>
          <w:szCs w:val="28"/>
          <w:rtl/>
        </w:rPr>
        <w:t>المبدئى</w:t>
      </w:r>
      <w:proofErr w:type="spellEnd"/>
      <w:r w:rsidRPr="000E78E3">
        <w:rPr>
          <w:rFonts w:asciiTheme="majorBidi" w:eastAsia="Times New Roman" w:hAnsiTheme="majorBidi" w:cstheme="majorBidi"/>
          <w:sz w:val="28"/>
          <w:szCs w:val="28"/>
          <w:rtl/>
        </w:rPr>
        <w:t xml:space="preserve"> المنصوص عليه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الاول يقيم الطرفان علاقات طبيعية وودية طبقا للمادة الثالثة ( فقرة 3</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Upon completion of the interim withdrawal provided for in Annex I, the Parties will establish normal and friendly relations, in accordance with Article III (3)</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الثانية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4. </w:t>
      </w:r>
      <w:r w:rsidRPr="000E78E3">
        <w:rPr>
          <w:rFonts w:asciiTheme="majorBidi" w:eastAsia="Times New Roman" w:hAnsiTheme="majorBidi" w:cstheme="majorBidi"/>
          <w:sz w:val="28"/>
          <w:szCs w:val="28"/>
          <w:rtl/>
        </w:rPr>
        <w:t xml:space="preserve">ان الحدود بين مصر واسرائيل </w:t>
      </w:r>
      <w:proofErr w:type="spellStart"/>
      <w:r w:rsidRPr="000E78E3">
        <w:rPr>
          <w:rFonts w:asciiTheme="majorBidi" w:eastAsia="Times New Roman" w:hAnsiTheme="majorBidi" w:cstheme="majorBidi"/>
          <w:sz w:val="28"/>
          <w:szCs w:val="28"/>
          <w:rtl/>
        </w:rPr>
        <w:t>هى</w:t>
      </w:r>
      <w:proofErr w:type="spellEnd"/>
      <w:r w:rsidRPr="000E78E3">
        <w:rPr>
          <w:rFonts w:asciiTheme="majorBidi" w:eastAsia="Times New Roman" w:hAnsiTheme="majorBidi" w:cstheme="majorBidi"/>
          <w:sz w:val="28"/>
          <w:szCs w:val="28"/>
          <w:rtl/>
        </w:rPr>
        <w:t xml:space="preserve"> الحدود الدولية المعترف بها بين مصر وفلسطين تحت الانتداب كما هو واضح بالخريطة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w:t>
      </w:r>
      <w:proofErr w:type="spellStart"/>
      <w:r w:rsidRPr="000E78E3">
        <w:rPr>
          <w:rFonts w:asciiTheme="majorBidi" w:eastAsia="Times New Roman" w:hAnsiTheme="majorBidi" w:cstheme="majorBidi"/>
          <w:sz w:val="28"/>
          <w:szCs w:val="28"/>
          <w:rtl/>
        </w:rPr>
        <w:t>الثانى</w:t>
      </w:r>
      <w:proofErr w:type="spellEnd"/>
      <w:r w:rsidRPr="000E78E3">
        <w:rPr>
          <w:rFonts w:asciiTheme="majorBidi" w:eastAsia="Times New Roman" w:hAnsiTheme="majorBidi" w:cstheme="majorBidi"/>
          <w:sz w:val="28"/>
          <w:szCs w:val="28"/>
          <w:rtl/>
        </w:rPr>
        <w:t xml:space="preserve"> 0وذلك دون المساس بالوضع الخاص بغزة 0 ويعتبر الطرفان بأن هذه الحدود مصونة لا تمس ويتعهد كل منهما باحترام سلامة </w:t>
      </w:r>
      <w:proofErr w:type="spellStart"/>
      <w:r w:rsidRPr="000E78E3">
        <w:rPr>
          <w:rFonts w:asciiTheme="majorBidi" w:eastAsia="Times New Roman" w:hAnsiTheme="majorBidi" w:cstheme="majorBidi"/>
          <w:sz w:val="28"/>
          <w:szCs w:val="28"/>
          <w:rtl/>
        </w:rPr>
        <w:t>أراضى</w:t>
      </w:r>
      <w:proofErr w:type="spellEnd"/>
      <w:r w:rsidRPr="000E78E3">
        <w:rPr>
          <w:rFonts w:asciiTheme="majorBidi" w:eastAsia="Times New Roman" w:hAnsiTheme="majorBidi" w:cstheme="majorBidi"/>
          <w:sz w:val="28"/>
          <w:szCs w:val="28"/>
          <w:rtl/>
        </w:rPr>
        <w:t xml:space="preserve"> الطرف الآخر بما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ذلك مياهه الاقليمية ومجاله الجوي</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II</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The</w:t>
      </w:r>
      <w:proofErr w:type="gramEnd"/>
      <w:r w:rsidRPr="000E78E3">
        <w:rPr>
          <w:rFonts w:asciiTheme="majorBidi" w:eastAsia="Times New Roman" w:hAnsiTheme="majorBidi" w:cstheme="majorBidi"/>
          <w:sz w:val="28"/>
          <w:szCs w:val="28"/>
        </w:rPr>
        <w:t xml:space="preserve"> permanent boundary between Egypt and Israel is the recognized international boundary between Egypt and the former mandated territory of Palestine, as shown on the map at Annex II, without prejudice to the issue of the status of the Gaza Strip. The Parties recognize this boundary as inviolable. Each will respect the territorial integrity of the other, including their territorial waters and airspace.</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المادة</w:t>
      </w:r>
      <w:proofErr w:type="gramEnd"/>
      <w:r w:rsidRPr="000E78E3">
        <w:rPr>
          <w:rFonts w:asciiTheme="majorBidi" w:eastAsia="Times New Roman" w:hAnsiTheme="majorBidi" w:cstheme="majorBidi"/>
          <w:sz w:val="28"/>
          <w:szCs w:val="28"/>
          <w:rtl/>
        </w:rPr>
        <w:t xml:space="preserve"> الثالثة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5. </w:t>
      </w:r>
      <w:r w:rsidRPr="000E78E3">
        <w:rPr>
          <w:rFonts w:asciiTheme="majorBidi" w:eastAsia="Times New Roman" w:hAnsiTheme="majorBidi" w:cstheme="majorBidi"/>
          <w:sz w:val="28"/>
          <w:szCs w:val="28"/>
          <w:rtl/>
        </w:rPr>
        <w:t xml:space="preserve">يطبق الطرفان فيما بينهما أحكام ميثاق الامم </w:t>
      </w:r>
      <w:proofErr w:type="spellStart"/>
      <w:r w:rsidRPr="000E78E3">
        <w:rPr>
          <w:rFonts w:asciiTheme="majorBidi" w:eastAsia="Times New Roman" w:hAnsiTheme="majorBidi" w:cstheme="majorBidi"/>
          <w:sz w:val="28"/>
          <w:szCs w:val="28"/>
          <w:rtl/>
        </w:rPr>
        <w:t>التحدة</w:t>
      </w:r>
      <w:proofErr w:type="spellEnd"/>
      <w:r w:rsidRPr="000E78E3">
        <w:rPr>
          <w:rFonts w:asciiTheme="majorBidi" w:eastAsia="Times New Roman" w:hAnsiTheme="majorBidi" w:cstheme="majorBidi"/>
          <w:sz w:val="28"/>
          <w:szCs w:val="28"/>
          <w:rtl/>
        </w:rPr>
        <w:t xml:space="preserve"> ومبادئ القانون </w:t>
      </w:r>
      <w:proofErr w:type="spellStart"/>
      <w:r w:rsidRPr="000E78E3">
        <w:rPr>
          <w:rFonts w:asciiTheme="majorBidi" w:eastAsia="Times New Roman" w:hAnsiTheme="majorBidi" w:cstheme="majorBidi"/>
          <w:sz w:val="28"/>
          <w:szCs w:val="28"/>
          <w:rtl/>
        </w:rPr>
        <w:t>الدولى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تحكم العلاقات بين الدول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وقت السلم وبصفة خاصة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Article 3</w:t>
      </w:r>
      <w:r w:rsidRPr="000E78E3">
        <w:rPr>
          <w:rFonts w:asciiTheme="majorBidi" w:eastAsia="Times New Roman" w:hAnsiTheme="majorBidi" w:cstheme="majorBidi"/>
          <w:sz w:val="28"/>
          <w:szCs w:val="28"/>
        </w:rPr>
        <w:br/>
        <w:t>The Parties will apply between them the provisions of the Charter of the United Nations and the principles of international law governing relations among states in times of peace. In particular:</w:t>
      </w:r>
      <w:r w:rsidRPr="000E78E3">
        <w:rPr>
          <w:rFonts w:asciiTheme="majorBidi" w:eastAsia="Times New Roman" w:hAnsiTheme="majorBidi" w:cstheme="majorBidi"/>
          <w:sz w:val="28"/>
          <w:szCs w:val="28"/>
        </w:rPr>
        <w:br/>
        <w:t xml:space="preserve">a. </w:t>
      </w:r>
      <w:r w:rsidRPr="000E78E3">
        <w:rPr>
          <w:rFonts w:asciiTheme="majorBidi" w:eastAsia="Times New Roman" w:hAnsiTheme="majorBidi" w:cstheme="majorBidi"/>
          <w:sz w:val="28"/>
          <w:szCs w:val="28"/>
          <w:rtl/>
        </w:rPr>
        <w:t xml:space="preserve">يقر الطرفان ويحترم كل منهما سيادة الآخر وسلامة أراضيه واستقلاله </w:t>
      </w:r>
      <w:proofErr w:type="spellStart"/>
      <w:r w:rsidRPr="000E78E3">
        <w:rPr>
          <w:rFonts w:asciiTheme="majorBidi" w:eastAsia="Times New Roman" w:hAnsiTheme="majorBidi" w:cstheme="majorBidi"/>
          <w:sz w:val="28"/>
          <w:szCs w:val="28"/>
          <w:rtl/>
        </w:rPr>
        <w:t>السياسى</w:t>
      </w:r>
      <w:proofErr w:type="spellEnd"/>
      <w:r w:rsidRPr="000E78E3">
        <w:rPr>
          <w:rFonts w:asciiTheme="majorBidi" w:eastAsia="Times New Roman" w:hAnsiTheme="majorBidi" w:cstheme="majorBidi"/>
          <w:sz w:val="28"/>
          <w:szCs w:val="28"/>
          <w:rtl/>
        </w:rPr>
        <w:t xml:space="preserve"> 0</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They recognize and will respect each other's sovereignty, territorial integrity and political independence</w:t>
      </w:r>
      <w:r w:rsidRPr="000E78E3">
        <w:rPr>
          <w:rFonts w:asciiTheme="majorBidi" w:eastAsia="Times New Roman" w:hAnsiTheme="majorBidi" w:cstheme="majorBidi"/>
          <w:sz w:val="28"/>
          <w:szCs w:val="28"/>
        </w:rPr>
        <w:br/>
        <w:t xml:space="preserve">b. </w:t>
      </w:r>
      <w:r w:rsidRPr="000E78E3">
        <w:rPr>
          <w:rFonts w:asciiTheme="majorBidi" w:eastAsia="Times New Roman" w:hAnsiTheme="majorBidi" w:cstheme="majorBidi"/>
          <w:sz w:val="28"/>
          <w:szCs w:val="28"/>
          <w:rtl/>
        </w:rPr>
        <w:t xml:space="preserve">يقر الطرفان ويحترم كل منهما الآخر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أنن يعيض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سلام داخل حدوده الآمنة والمعترف بها</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They recognize and will respect each other's right to live in peace within their secure and recognized boundaries</w:t>
      </w:r>
      <w:r w:rsidRPr="000E78E3">
        <w:rPr>
          <w:rFonts w:asciiTheme="majorBidi" w:eastAsia="Times New Roman" w:hAnsiTheme="majorBidi" w:cstheme="majorBidi"/>
          <w:sz w:val="28"/>
          <w:szCs w:val="28"/>
        </w:rPr>
        <w:br/>
        <w:t xml:space="preserve">c. </w:t>
      </w:r>
      <w:r w:rsidRPr="000E78E3">
        <w:rPr>
          <w:rFonts w:asciiTheme="majorBidi" w:eastAsia="Times New Roman" w:hAnsiTheme="majorBidi" w:cstheme="majorBidi"/>
          <w:sz w:val="28"/>
          <w:szCs w:val="28"/>
          <w:rtl/>
        </w:rPr>
        <w:t xml:space="preserve">يتعهد الطرفان بالامتناع عن التهديد </w:t>
      </w:r>
      <w:proofErr w:type="spellStart"/>
      <w:r w:rsidRPr="000E78E3">
        <w:rPr>
          <w:rFonts w:asciiTheme="majorBidi" w:eastAsia="Times New Roman" w:hAnsiTheme="majorBidi" w:cstheme="majorBidi"/>
          <w:sz w:val="28"/>
          <w:szCs w:val="28"/>
          <w:rtl/>
        </w:rPr>
        <w:t>باسستخدام</w:t>
      </w:r>
      <w:proofErr w:type="spellEnd"/>
      <w:r w:rsidRPr="000E78E3">
        <w:rPr>
          <w:rFonts w:asciiTheme="majorBidi" w:eastAsia="Times New Roman" w:hAnsiTheme="majorBidi" w:cstheme="majorBidi"/>
          <w:sz w:val="28"/>
          <w:szCs w:val="28"/>
          <w:rtl/>
        </w:rPr>
        <w:t xml:space="preserve"> القوة أو استخدام أحدهما ضد الآخر على نحو مباشر أو غير المباشر وتحل كافة المنازعات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تنشأ بالوسائل السلمية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They will refrain from the threat or use of force, directly or indirectly, against each other and will settle all disputes between them by peaceful means.</w:t>
      </w:r>
      <w:r w:rsidRPr="000E78E3">
        <w:rPr>
          <w:rFonts w:asciiTheme="majorBidi" w:eastAsia="Times New Roman" w:hAnsiTheme="majorBidi" w:cstheme="majorBidi"/>
          <w:sz w:val="28"/>
          <w:szCs w:val="28"/>
        </w:rPr>
        <w:br/>
        <w:t xml:space="preserve">6. </w:t>
      </w:r>
      <w:r w:rsidRPr="000E78E3">
        <w:rPr>
          <w:rFonts w:asciiTheme="majorBidi" w:eastAsia="Times New Roman" w:hAnsiTheme="majorBidi" w:cstheme="majorBidi"/>
          <w:sz w:val="28"/>
          <w:szCs w:val="28"/>
          <w:rtl/>
        </w:rPr>
        <w:t>يتعهد كل طرف بأن يكفل عدم صدور فعل من أفعال الحرب أو الافعال العدوانية أو أفعال العنف أو التهديد بها</w:t>
      </w:r>
      <w:r w:rsidRPr="000E78E3">
        <w:rPr>
          <w:rFonts w:asciiTheme="majorBidi" w:eastAsia="Times New Roman" w:hAnsiTheme="majorBidi" w:cstheme="majorBidi"/>
          <w:sz w:val="28"/>
          <w:szCs w:val="28"/>
        </w:rPr>
        <w:t xml:space="preserve">[/color] </w:t>
      </w:r>
      <w:r w:rsidRPr="000E78E3">
        <w:rPr>
          <w:rFonts w:asciiTheme="majorBidi" w:eastAsia="Times New Roman" w:hAnsiTheme="majorBidi" w:cstheme="majorBidi"/>
          <w:sz w:val="28"/>
          <w:szCs w:val="28"/>
          <w:rtl/>
        </w:rPr>
        <w:t xml:space="preserve">من داخل اقليمه أو بواسطة قوات خاضعة لسيطرته أو مرابطة على أراضيه ضد السكان أو المواطنين أو الممتلكات الخاصة بالطرف الآخر كما يتعهد كل طرف بالامتناع عن التنظيم أو التحريض أو المساعدة أو الاشتراك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فعل من أفعال الحرب أو الافعال العدوانية أو النشاط الهدام أو أفعال العنف لمواجهة ضد الطرف الآخر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مكان 00 كما يتعهد بأن يكفل تقديم </w:t>
      </w:r>
      <w:proofErr w:type="spellStart"/>
      <w:r w:rsidRPr="000E78E3">
        <w:rPr>
          <w:rFonts w:asciiTheme="majorBidi" w:eastAsia="Times New Roman" w:hAnsiTheme="majorBidi" w:cstheme="majorBidi"/>
          <w:sz w:val="28"/>
          <w:szCs w:val="28"/>
          <w:rtl/>
        </w:rPr>
        <w:t>مرتكبى</w:t>
      </w:r>
      <w:proofErr w:type="spellEnd"/>
      <w:r w:rsidRPr="000E78E3">
        <w:rPr>
          <w:rFonts w:asciiTheme="majorBidi" w:eastAsia="Times New Roman" w:hAnsiTheme="majorBidi" w:cstheme="majorBidi"/>
          <w:sz w:val="28"/>
          <w:szCs w:val="28"/>
          <w:rtl/>
        </w:rPr>
        <w:t xml:space="preserve"> هذه الافعال للمحاكمة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Each Party undertakes to ensure that acts or threats of belligerency, hostility, or violence do not originate from and are not committed from within its territory, or by any forces subject to its control or by any other forces stationed on its territory, against the population, citizens or property of the other Party. Each Party also undertakes to refrain from organizing, instigating, inciting, assisting or participating in acts or threats of belligerency, hostility, subversion or violence against the other Party, anywhere, and undertakes to ensure that perpetrators of </w:t>
      </w:r>
      <w:r w:rsidRPr="000E78E3">
        <w:rPr>
          <w:rFonts w:asciiTheme="majorBidi" w:eastAsia="Times New Roman" w:hAnsiTheme="majorBidi" w:cstheme="majorBidi"/>
          <w:sz w:val="28"/>
          <w:szCs w:val="28"/>
        </w:rPr>
        <w:lastRenderedPageBreak/>
        <w:t>such acts are brought to justice.</w:t>
      </w:r>
      <w:r w:rsidRPr="000E78E3">
        <w:rPr>
          <w:rFonts w:asciiTheme="majorBidi" w:eastAsia="Times New Roman" w:hAnsiTheme="majorBidi" w:cstheme="majorBidi"/>
          <w:sz w:val="28"/>
          <w:szCs w:val="28"/>
        </w:rPr>
        <w:br/>
        <w:t xml:space="preserve">7. </w:t>
      </w:r>
      <w:proofErr w:type="spellStart"/>
      <w:r w:rsidRPr="000E78E3">
        <w:rPr>
          <w:rFonts w:asciiTheme="majorBidi" w:eastAsia="Times New Roman" w:hAnsiTheme="majorBidi" w:cstheme="majorBidi"/>
          <w:sz w:val="28"/>
          <w:szCs w:val="28"/>
          <w:rtl/>
        </w:rPr>
        <w:t>يثفق</w:t>
      </w:r>
      <w:proofErr w:type="spellEnd"/>
      <w:r w:rsidRPr="000E78E3">
        <w:rPr>
          <w:rFonts w:asciiTheme="majorBidi" w:eastAsia="Times New Roman" w:hAnsiTheme="majorBidi" w:cstheme="majorBidi"/>
          <w:sz w:val="28"/>
          <w:szCs w:val="28"/>
          <w:rtl/>
        </w:rPr>
        <w:t xml:space="preserve"> الطرفان على أن العلاقات الطبيعية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ستقام بينهما ستتضمن الاعتراف الكامل والعلاقات الدبلوماسية والاقتصادية والثقافية وانهاء المقاطعة الاقتصادية والحواجز ذات الطابع </w:t>
      </w:r>
      <w:proofErr w:type="spellStart"/>
      <w:r w:rsidRPr="000E78E3">
        <w:rPr>
          <w:rFonts w:asciiTheme="majorBidi" w:eastAsia="Times New Roman" w:hAnsiTheme="majorBidi" w:cstheme="majorBidi"/>
          <w:sz w:val="28"/>
          <w:szCs w:val="28"/>
          <w:rtl/>
        </w:rPr>
        <w:t>التمييزى</w:t>
      </w:r>
      <w:proofErr w:type="spellEnd"/>
      <w:r w:rsidRPr="000E78E3">
        <w:rPr>
          <w:rFonts w:asciiTheme="majorBidi" w:eastAsia="Times New Roman" w:hAnsiTheme="majorBidi" w:cstheme="majorBidi"/>
          <w:sz w:val="28"/>
          <w:szCs w:val="28"/>
          <w:rtl/>
        </w:rPr>
        <w:t xml:space="preserve"> المفروضة ضد حرية انتقال الافراد والسلم 00 كما يتعهد كل طرف بأن يكفل تمتع الطرف الآخر الخاضعين لاختصاصه </w:t>
      </w:r>
      <w:proofErr w:type="spellStart"/>
      <w:r w:rsidRPr="000E78E3">
        <w:rPr>
          <w:rFonts w:asciiTheme="majorBidi" w:eastAsia="Times New Roman" w:hAnsiTheme="majorBidi" w:cstheme="majorBidi"/>
          <w:sz w:val="28"/>
          <w:szCs w:val="28"/>
          <w:rtl/>
        </w:rPr>
        <w:t>القضائى</w:t>
      </w:r>
      <w:proofErr w:type="spellEnd"/>
      <w:r w:rsidRPr="000E78E3">
        <w:rPr>
          <w:rFonts w:asciiTheme="majorBidi" w:eastAsia="Times New Roman" w:hAnsiTheme="majorBidi" w:cstheme="majorBidi"/>
          <w:sz w:val="28"/>
          <w:szCs w:val="28"/>
          <w:rtl/>
        </w:rPr>
        <w:t xml:space="preserve"> بكافة الضمانات القانونية ويوضح البروتوكول الملحق بهذه المعاهدة ( المرفق الثالث ) الطريقة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يتعهد الطرفان بمقتضاها التوصل الى اقامة هذه </w:t>
      </w:r>
      <w:proofErr w:type="spellStart"/>
      <w:r w:rsidRPr="000E78E3">
        <w:rPr>
          <w:rFonts w:asciiTheme="majorBidi" w:eastAsia="Times New Roman" w:hAnsiTheme="majorBidi" w:cstheme="majorBidi"/>
          <w:sz w:val="28"/>
          <w:szCs w:val="28"/>
          <w:rtl/>
        </w:rPr>
        <w:t>الاعلاقات</w:t>
      </w:r>
      <w:proofErr w:type="spellEnd"/>
      <w:r w:rsidRPr="000E78E3">
        <w:rPr>
          <w:rFonts w:asciiTheme="majorBidi" w:eastAsia="Times New Roman" w:hAnsiTheme="majorBidi" w:cstheme="majorBidi"/>
          <w:sz w:val="28"/>
          <w:szCs w:val="28"/>
          <w:rtl/>
        </w:rPr>
        <w:t xml:space="preserve"> وذك </w:t>
      </w:r>
      <w:proofErr w:type="spellStart"/>
      <w:r w:rsidRPr="000E78E3">
        <w:rPr>
          <w:rFonts w:asciiTheme="majorBidi" w:eastAsia="Times New Roman" w:hAnsiTheme="majorBidi" w:cstheme="majorBidi"/>
          <w:sz w:val="28"/>
          <w:szCs w:val="28"/>
          <w:rtl/>
        </w:rPr>
        <w:t>بالتوازى</w:t>
      </w:r>
      <w:proofErr w:type="spellEnd"/>
      <w:r w:rsidRPr="000E78E3">
        <w:rPr>
          <w:rFonts w:asciiTheme="majorBidi" w:eastAsia="Times New Roman" w:hAnsiTheme="majorBidi" w:cstheme="majorBidi"/>
          <w:sz w:val="28"/>
          <w:szCs w:val="28"/>
          <w:rtl/>
        </w:rPr>
        <w:t xml:space="preserve"> مع تنفيذ الاحكام الخرى لهذه المعاهدة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agree that the normal relationship established between them will include full recognition, diplomatic, economic and cultural relations, termination of economic boycotts and discriminatory barriers to the free movement of people and goods, and will guarantee the mutual enjoyment by citizens of the due process of law. The process by which they undertake to achieve such a relationship parallel to the implementation of other provisions of this Treaty is set out in the annexed protocol (Annex III).</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المادة</w:t>
      </w:r>
      <w:proofErr w:type="gramEnd"/>
      <w:r w:rsidRPr="000E78E3">
        <w:rPr>
          <w:rFonts w:asciiTheme="majorBidi" w:eastAsia="Times New Roman" w:hAnsiTheme="majorBidi" w:cstheme="majorBidi"/>
          <w:sz w:val="28"/>
          <w:szCs w:val="28"/>
          <w:rtl/>
        </w:rPr>
        <w:t xml:space="preserve"> الرابعة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8. </w:t>
      </w:r>
      <w:r w:rsidRPr="000E78E3">
        <w:rPr>
          <w:rFonts w:asciiTheme="majorBidi" w:eastAsia="Times New Roman" w:hAnsiTheme="majorBidi" w:cstheme="majorBidi"/>
          <w:sz w:val="28"/>
          <w:szCs w:val="28"/>
          <w:rtl/>
        </w:rPr>
        <w:t xml:space="preserve">بغية توفير الحد الاقصى للأمن لكلا الطرفين وذلك على اساس التبادل تقام ترتيبات أمن متفق عليها بما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ذلك مناطق محدودة التسليح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الاراضى</w:t>
      </w:r>
      <w:proofErr w:type="spellEnd"/>
      <w:r w:rsidRPr="000E78E3">
        <w:rPr>
          <w:rFonts w:asciiTheme="majorBidi" w:eastAsia="Times New Roman" w:hAnsiTheme="majorBidi" w:cstheme="majorBidi"/>
          <w:sz w:val="28"/>
          <w:szCs w:val="28"/>
          <w:rtl/>
        </w:rPr>
        <w:t xml:space="preserve"> المصرية والاسرائيلية وقوات أمم متحدة تفصيلا من حيث الطبيعة والتوقيت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الاول وكذلك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ترتيبات أمن قد يتفق عليها الطرفان</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Article4</w:t>
      </w:r>
      <w:r w:rsidRPr="000E78E3">
        <w:rPr>
          <w:rFonts w:asciiTheme="majorBidi" w:eastAsia="Times New Roman" w:hAnsiTheme="majorBidi" w:cstheme="majorBidi"/>
          <w:sz w:val="28"/>
          <w:szCs w:val="28"/>
        </w:rPr>
        <w:br/>
        <w:t>In order to provide maximum security for both Parties on the basis of reciprocity, agreed security arrangements will be established including limited force zones in Egyptian and Israeli territory, and United Nations forces and observers, described in detail as to nature and timing in Annex I, and other security arrangements the Parties may agree upon.</w:t>
      </w:r>
      <w:r w:rsidRPr="000E78E3">
        <w:rPr>
          <w:rFonts w:asciiTheme="majorBidi" w:eastAsia="Times New Roman" w:hAnsiTheme="majorBidi" w:cstheme="majorBidi"/>
          <w:sz w:val="28"/>
          <w:szCs w:val="28"/>
        </w:rPr>
        <w:br/>
        <w:t xml:space="preserve">9. </w:t>
      </w:r>
      <w:r w:rsidRPr="000E78E3">
        <w:rPr>
          <w:rFonts w:asciiTheme="majorBidi" w:eastAsia="Times New Roman" w:hAnsiTheme="majorBidi" w:cstheme="majorBidi"/>
          <w:sz w:val="28"/>
          <w:szCs w:val="28"/>
          <w:rtl/>
        </w:rPr>
        <w:t xml:space="preserve">يتفق الطرفان على تمركز افراد الامم المتحدة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المناطق الموضحة بالملحق الاول ويتفق الطرفان على ان يطلبا سحب هؤلاء الافراد وعلى أن سحب هؤلاء الافراد لن يتم الا بموافقة مجلس الامن التابع </w:t>
      </w:r>
      <w:proofErr w:type="spellStart"/>
      <w:r w:rsidRPr="000E78E3">
        <w:rPr>
          <w:rFonts w:asciiTheme="majorBidi" w:eastAsia="Times New Roman" w:hAnsiTheme="majorBidi" w:cstheme="majorBidi"/>
          <w:sz w:val="28"/>
          <w:szCs w:val="28"/>
          <w:rtl/>
        </w:rPr>
        <w:t>للامم</w:t>
      </w:r>
      <w:proofErr w:type="spellEnd"/>
      <w:r w:rsidRPr="000E78E3">
        <w:rPr>
          <w:rFonts w:asciiTheme="majorBidi" w:eastAsia="Times New Roman" w:hAnsiTheme="majorBidi" w:cstheme="majorBidi"/>
          <w:sz w:val="28"/>
          <w:szCs w:val="28"/>
          <w:rtl/>
        </w:rPr>
        <w:t xml:space="preserve"> المتحدة بما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ذلك التصويت </w:t>
      </w:r>
      <w:proofErr w:type="spellStart"/>
      <w:r w:rsidRPr="000E78E3">
        <w:rPr>
          <w:rFonts w:asciiTheme="majorBidi" w:eastAsia="Times New Roman" w:hAnsiTheme="majorBidi" w:cstheme="majorBidi"/>
          <w:sz w:val="28"/>
          <w:szCs w:val="28"/>
          <w:rtl/>
        </w:rPr>
        <w:t>الايجابى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للاعضاء</w:t>
      </w:r>
      <w:proofErr w:type="spellEnd"/>
      <w:r w:rsidRPr="000E78E3">
        <w:rPr>
          <w:rFonts w:asciiTheme="majorBidi" w:eastAsia="Times New Roman" w:hAnsiTheme="majorBidi" w:cstheme="majorBidi"/>
          <w:sz w:val="28"/>
          <w:szCs w:val="28"/>
          <w:rtl/>
        </w:rPr>
        <w:t xml:space="preserve"> الخمسة الدائمين بالمجلس وذلك ما لم يتفق الطرفان على خلاف ذلك</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agree to the stationing of United Nations personnel in areas described in Annex I. The Parties agree not to request withdrawal of the United Nations personnel and that these personnel will not be removed unless such removal is approved by the Security Council of the United Nations, with the affirmative vote of the five Permanent Members, unless the Parties otherwise agree.</w:t>
      </w:r>
      <w:r w:rsidRPr="000E78E3">
        <w:rPr>
          <w:rFonts w:asciiTheme="majorBidi" w:eastAsia="Times New Roman" w:hAnsiTheme="majorBidi" w:cstheme="majorBidi"/>
          <w:sz w:val="28"/>
          <w:szCs w:val="28"/>
        </w:rPr>
        <w:br/>
        <w:t xml:space="preserve">10. </w:t>
      </w:r>
      <w:r w:rsidRPr="000E78E3">
        <w:rPr>
          <w:rFonts w:asciiTheme="majorBidi" w:eastAsia="Times New Roman" w:hAnsiTheme="majorBidi" w:cstheme="majorBidi"/>
          <w:sz w:val="28"/>
          <w:szCs w:val="28"/>
          <w:rtl/>
        </w:rPr>
        <w:t xml:space="preserve">تنشأ لجنة مشتركة لتسهيل تنفيذ هذه المعاهدة وفقا لما منصوص عليه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الأول</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 Joint Commission will be established to facilitate the implementation of the Treaty, as provided for in Annex I</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11. </w:t>
      </w:r>
      <w:r w:rsidRPr="000E78E3">
        <w:rPr>
          <w:rFonts w:asciiTheme="majorBidi" w:eastAsia="Times New Roman" w:hAnsiTheme="majorBidi" w:cstheme="majorBidi"/>
          <w:sz w:val="28"/>
          <w:szCs w:val="28"/>
          <w:rtl/>
        </w:rPr>
        <w:t xml:space="preserve">يتم بناء على طلب أحد الطرفين اعادة النظر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ترتيبات الامن المنصوص عليها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الفقرتين 1 ، 2 من هذه المادة وتعديلها باتفاق الطرفين</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security arrangements provided for in paragraphs 1 and 2 of this Article may at the request of either party be reviewed and amended by mutual agreement of the Parties.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المادة</w:t>
      </w:r>
      <w:proofErr w:type="gramEnd"/>
      <w:r w:rsidRPr="000E78E3">
        <w:rPr>
          <w:rFonts w:asciiTheme="majorBidi" w:eastAsia="Times New Roman" w:hAnsiTheme="majorBidi" w:cstheme="majorBidi"/>
          <w:sz w:val="28"/>
          <w:szCs w:val="28"/>
          <w:rtl/>
        </w:rPr>
        <w:t xml:space="preserve"> الخامسة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12. </w:t>
      </w:r>
      <w:r w:rsidRPr="000E78E3">
        <w:rPr>
          <w:rFonts w:asciiTheme="majorBidi" w:eastAsia="Times New Roman" w:hAnsiTheme="majorBidi" w:cstheme="majorBidi"/>
          <w:sz w:val="28"/>
          <w:szCs w:val="28"/>
          <w:rtl/>
        </w:rPr>
        <w:t xml:space="preserve">تتمتع السفن الاسرائيلية والشحنات المتجهة من اسرائيل واليها بحق المرور الحر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قناة السويس ومداخلها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كل من خليج السويس </w:t>
      </w:r>
      <w:proofErr w:type="spellStart"/>
      <w:r w:rsidRPr="000E78E3">
        <w:rPr>
          <w:rFonts w:asciiTheme="majorBidi" w:eastAsia="Times New Roman" w:hAnsiTheme="majorBidi" w:cstheme="majorBidi"/>
          <w:sz w:val="28"/>
          <w:szCs w:val="28"/>
          <w:rtl/>
        </w:rPr>
        <w:t>واتلبحر</w:t>
      </w:r>
      <w:proofErr w:type="spellEnd"/>
      <w:r w:rsidRPr="000E78E3">
        <w:rPr>
          <w:rFonts w:asciiTheme="majorBidi" w:eastAsia="Times New Roman" w:hAnsiTheme="majorBidi" w:cstheme="majorBidi"/>
          <w:sz w:val="28"/>
          <w:szCs w:val="28"/>
          <w:rtl/>
        </w:rPr>
        <w:t xml:space="preserve"> الابيض المتوسط وفقا لأحكام اتفاقية القسطنطينية لعام 1888 المنطبقة على جميع الدول 0 كم يعامل رعايا اسرائيل وسفنها وشحناتها وكذلك الاشخاص والسفن والشحنات المتجهة من اسرائيل واليها معاملة لا تتسم بالتمييز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كافة الشئون المتعلقة </w:t>
      </w:r>
      <w:proofErr w:type="spellStart"/>
      <w:r w:rsidRPr="000E78E3">
        <w:rPr>
          <w:rFonts w:asciiTheme="majorBidi" w:eastAsia="Times New Roman" w:hAnsiTheme="majorBidi" w:cstheme="majorBidi"/>
          <w:sz w:val="28"/>
          <w:szCs w:val="28"/>
          <w:rtl/>
        </w:rPr>
        <w:t>باستخادم</w:t>
      </w:r>
      <w:proofErr w:type="spellEnd"/>
      <w:r w:rsidRPr="000E78E3">
        <w:rPr>
          <w:rFonts w:asciiTheme="majorBidi" w:eastAsia="Times New Roman" w:hAnsiTheme="majorBidi" w:cstheme="majorBidi"/>
          <w:sz w:val="28"/>
          <w:szCs w:val="28"/>
          <w:rtl/>
        </w:rPr>
        <w:t xml:space="preserve"> القناة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13. </w:t>
      </w:r>
      <w:r w:rsidRPr="000E78E3">
        <w:rPr>
          <w:rFonts w:asciiTheme="majorBidi" w:eastAsia="Times New Roman" w:hAnsiTheme="majorBidi" w:cstheme="majorBidi"/>
          <w:sz w:val="28"/>
          <w:szCs w:val="28"/>
          <w:rtl/>
        </w:rPr>
        <w:t xml:space="preserve">يعتبر الطرفان أن مضيق تيران وخليج العقبة من الممرات المائية الدولية المفتوحة لكافة الدول دون عائق أو ايقاف لحرية الملاحة أو العبور </w:t>
      </w:r>
      <w:proofErr w:type="spellStart"/>
      <w:r w:rsidRPr="000E78E3">
        <w:rPr>
          <w:rFonts w:asciiTheme="majorBidi" w:eastAsia="Times New Roman" w:hAnsiTheme="majorBidi" w:cstheme="majorBidi"/>
          <w:sz w:val="28"/>
          <w:szCs w:val="28"/>
          <w:rtl/>
        </w:rPr>
        <w:t>الجوى</w:t>
      </w:r>
      <w:proofErr w:type="spellEnd"/>
      <w:r w:rsidRPr="000E78E3">
        <w:rPr>
          <w:rFonts w:asciiTheme="majorBidi" w:eastAsia="Times New Roman" w:hAnsiTheme="majorBidi" w:cstheme="majorBidi"/>
          <w:sz w:val="28"/>
          <w:szCs w:val="28"/>
          <w:rtl/>
        </w:rPr>
        <w:t xml:space="preserve"> 0 كما يحترم الطرفان حق كل مهما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الملاحة والعبور </w:t>
      </w:r>
      <w:proofErr w:type="spellStart"/>
      <w:r w:rsidRPr="000E78E3">
        <w:rPr>
          <w:rFonts w:asciiTheme="majorBidi" w:eastAsia="Times New Roman" w:hAnsiTheme="majorBidi" w:cstheme="majorBidi"/>
          <w:sz w:val="28"/>
          <w:szCs w:val="28"/>
          <w:rtl/>
        </w:rPr>
        <w:t>الجوى</w:t>
      </w:r>
      <w:proofErr w:type="spellEnd"/>
      <w:r w:rsidRPr="000E78E3">
        <w:rPr>
          <w:rFonts w:asciiTheme="majorBidi" w:eastAsia="Times New Roman" w:hAnsiTheme="majorBidi" w:cstheme="majorBidi"/>
          <w:sz w:val="28"/>
          <w:szCs w:val="28"/>
          <w:rtl/>
        </w:rPr>
        <w:t xml:space="preserve"> من أجل الوصول الى أراضيه عبر مضيق تيران وخليج العقبة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5</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Ships of Israel, and cargoes destined for or coming from Israel, shall enjoy the right of free passage through the Suez Canal and its approaches through the Gulf of Suez and the Mediterranean Sea on the basis of the Constantinople Convention of 1888, applying to all nations, Israeli nationals, vessels and cargoes, as well as persons, vessels and cargoes destined for or coming from Israel, shall be accorded non-discriminatory treatment in all matters connected with usage of the canal.</w:t>
      </w:r>
      <w:r w:rsidRPr="000E78E3">
        <w:rPr>
          <w:rFonts w:asciiTheme="majorBidi" w:eastAsia="Times New Roman" w:hAnsiTheme="majorBidi" w:cstheme="majorBidi"/>
          <w:sz w:val="28"/>
          <w:szCs w:val="28"/>
        </w:rPr>
        <w:br/>
        <w:t>The Parties consider the Strait of the Gulf of Aqaba to be international waterways open to all nations for unimpeded and non-</w:t>
      </w:r>
      <w:proofErr w:type="spellStart"/>
      <w:r w:rsidRPr="000E78E3">
        <w:rPr>
          <w:rFonts w:asciiTheme="majorBidi" w:eastAsia="Times New Roman" w:hAnsiTheme="majorBidi" w:cstheme="majorBidi"/>
          <w:sz w:val="28"/>
          <w:szCs w:val="28"/>
        </w:rPr>
        <w:t>suspendable</w:t>
      </w:r>
      <w:proofErr w:type="spellEnd"/>
      <w:r w:rsidRPr="000E78E3">
        <w:rPr>
          <w:rFonts w:asciiTheme="majorBidi" w:eastAsia="Times New Roman" w:hAnsiTheme="majorBidi" w:cstheme="majorBidi"/>
          <w:sz w:val="28"/>
          <w:szCs w:val="28"/>
        </w:rPr>
        <w:t xml:space="preserve"> freedom of navigation and </w:t>
      </w:r>
      <w:proofErr w:type="spellStart"/>
      <w:r w:rsidRPr="000E78E3">
        <w:rPr>
          <w:rFonts w:asciiTheme="majorBidi" w:eastAsia="Times New Roman" w:hAnsiTheme="majorBidi" w:cstheme="majorBidi"/>
          <w:sz w:val="28"/>
          <w:szCs w:val="28"/>
        </w:rPr>
        <w:t>overflight</w:t>
      </w:r>
      <w:proofErr w:type="spellEnd"/>
      <w:r w:rsidRPr="000E78E3">
        <w:rPr>
          <w:rFonts w:asciiTheme="majorBidi" w:eastAsia="Times New Roman" w:hAnsiTheme="majorBidi" w:cstheme="majorBidi"/>
          <w:sz w:val="28"/>
          <w:szCs w:val="28"/>
        </w:rPr>
        <w:t xml:space="preserve">. The parties will respect each other's right to navigation and </w:t>
      </w:r>
      <w:proofErr w:type="spellStart"/>
      <w:r w:rsidRPr="000E78E3">
        <w:rPr>
          <w:rFonts w:asciiTheme="majorBidi" w:eastAsia="Times New Roman" w:hAnsiTheme="majorBidi" w:cstheme="majorBidi"/>
          <w:sz w:val="28"/>
          <w:szCs w:val="28"/>
        </w:rPr>
        <w:t>overflight</w:t>
      </w:r>
      <w:proofErr w:type="spellEnd"/>
      <w:r w:rsidRPr="000E78E3">
        <w:rPr>
          <w:rFonts w:asciiTheme="majorBidi" w:eastAsia="Times New Roman" w:hAnsiTheme="majorBidi" w:cstheme="majorBidi"/>
          <w:sz w:val="28"/>
          <w:szCs w:val="28"/>
        </w:rPr>
        <w:t xml:space="preserve"> for access to either country through the Strait of Tiran and the Gulf of Aqaba</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السادسة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14. </w:t>
      </w:r>
      <w:r w:rsidRPr="000E78E3">
        <w:rPr>
          <w:rFonts w:asciiTheme="majorBidi" w:eastAsia="Times New Roman" w:hAnsiTheme="majorBidi" w:cstheme="majorBidi"/>
          <w:sz w:val="28"/>
          <w:szCs w:val="28"/>
          <w:rtl/>
        </w:rPr>
        <w:t xml:space="preserve">لا تمس هذه المعاهدة ولا يجوز تفسيرها على </w:t>
      </w:r>
      <w:proofErr w:type="spellStart"/>
      <w:r w:rsidRPr="000E78E3">
        <w:rPr>
          <w:rFonts w:asciiTheme="majorBidi" w:eastAsia="Times New Roman" w:hAnsiTheme="majorBidi" w:cstheme="majorBidi"/>
          <w:sz w:val="28"/>
          <w:szCs w:val="28"/>
          <w:rtl/>
        </w:rPr>
        <w:t>اى</w:t>
      </w:r>
      <w:proofErr w:type="spellEnd"/>
      <w:r w:rsidRPr="000E78E3">
        <w:rPr>
          <w:rFonts w:asciiTheme="majorBidi" w:eastAsia="Times New Roman" w:hAnsiTheme="majorBidi" w:cstheme="majorBidi"/>
          <w:sz w:val="28"/>
          <w:szCs w:val="28"/>
          <w:rtl/>
        </w:rPr>
        <w:t xml:space="preserve"> نحو يمس بحقوق والتزامات الطرفين وفقا لميثاق الامم المتحدة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This Treaty does not affect and shall not be interpreted as affecting in any way the rights and obligations of the Parties under the Charter of the United Nations.</w:t>
      </w:r>
      <w:r w:rsidRPr="000E78E3">
        <w:rPr>
          <w:rFonts w:asciiTheme="majorBidi" w:eastAsia="Times New Roman" w:hAnsiTheme="majorBidi" w:cstheme="majorBidi"/>
          <w:sz w:val="28"/>
          <w:szCs w:val="28"/>
        </w:rPr>
        <w:br/>
        <w:t xml:space="preserve">15. </w:t>
      </w:r>
      <w:r w:rsidRPr="000E78E3">
        <w:rPr>
          <w:rFonts w:asciiTheme="majorBidi" w:eastAsia="Times New Roman" w:hAnsiTheme="majorBidi" w:cstheme="majorBidi"/>
          <w:sz w:val="28"/>
          <w:szCs w:val="28"/>
          <w:rtl/>
        </w:rPr>
        <w:t xml:space="preserve">يتعهد الطرفان بأن ينفذا بحسن نية </w:t>
      </w:r>
      <w:proofErr w:type="spellStart"/>
      <w:r w:rsidRPr="000E78E3">
        <w:rPr>
          <w:rFonts w:asciiTheme="majorBidi" w:eastAsia="Times New Roman" w:hAnsiTheme="majorBidi" w:cstheme="majorBidi"/>
          <w:sz w:val="28"/>
          <w:szCs w:val="28"/>
          <w:rtl/>
        </w:rPr>
        <w:t>التزامانها</w:t>
      </w:r>
      <w:proofErr w:type="spellEnd"/>
      <w:r w:rsidRPr="000E78E3">
        <w:rPr>
          <w:rFonts w:asciiTheme="majorBidi" w:eastAsia="Times New Roman" w:hAnsiTheme="majorBidi" w:cstheme="majorBidi"/>
          <w:sz w:val="28"/>
          <w:szCs w:val="28"/>
          <w:rtl/>
        </w:rPr>
        <w:t xml:space="preserve"> الناشئة عن هذه المعاهدة بصرف النظر عن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فعل أو امتناع عن فعل من جانب طرف آخر وبشكل مستق عن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وثيقة خارج هذه المعاهدة</w:t>
      </w:r>
      <w:r w:rsidRPr="000E78E3">
        <w:rPr>
          <w:rFonts w:asciiTheme="majorBidi" w:eastAsia="Times New Roman" w:hAnsiTheme="majorBidi" w:cstheme="majorBidi"/>
          <w:sz w:val="28"/>
          <w:szCs w:val="28"/>
        </w:rPr>
        <w:br/>
        <w:t>The Parties undertake to fulfill in good faith their obligations under this Treaty, without regard to action or inaction of any other party and independently of any instrument external to this Treaty.</w:t>
      </w:r>
      <w:r w:rsidRPr="000E78E3">
        <w:rPr>
          <w:rFonts w:asciiTheme="majorBidi" w:eastAsia="Times New Roman" w:hAnsiTheme="majorBidi" w:cstheme="majorBidi"/>
          <w:sz w:val="28"/>
          <w:szCs w:val="28"/>
        </w:rPr>
        <w:br/>
        <w:t xml:space="preserve">16. </w:t>
      </w:r>
      <w:r w:rsidRPr="000E78E3">
        <w:rPr>
          <w:rFonts w:asciiTheme="majorBidi" w:eastAsia="Times New Roman" w:hAnsiTheme="majorBidi" w:cstheme="majorBidi"/>
          <w:sz w:val="28"/>
          <w:szCs w:val="28"/>
          <w:rtl/>
        </w:rPr>
        <w:t xml:space="preserve">كما يتعهدان بأن يتخذا كافة التدابير الازمة لكى تنطبق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علاقاتها أحكام </w:t>
      </w:r>
      <w:proofErr w:type="spellStart"/>
      <w:r w:rsidRPr="000E78E3">
        <w:rPr>
          <w:rFonts w:asciiTheme="majorBidi" w:eastAsia="Times New Roman" w:hAnsiTheme="majorBidi" w:cstheme="majorBidi"/>
          <w:sz w:val="28"/>
          <w:szCs w:val="28"/>
          <w:rtl/>
        </w:rPr>
        <w:t>الانفاقيات</w:t>
      </w:r>
      <w:proofErr w:type="spellEnd"/>
      <w:r w:rsidRPr="000E78E3">
        <w:rPr>
          <w:rFonts w:asciiTheme="majorBidi" w:eastAsia="Times New Roman" w:hAnsiTheme="majorBidi" w:cstheme="majorBidi"/>
          <w:sz w:val="28"/>
          <w:szCs w:val="28"/>
          <w:rtl/>
        </w:rPr>
        <w:t xml:space="preserve"> المتعددة الاطراف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يكونان من أطرافها بما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ذلك تقديم الاخطار المناسب </w:t>
      </w:r>
      <w:proofErr w:type="spellStart"/>
      <w:r w:rsidRPr="000E78E3">
        <w:rPr>
          <w:rFonts w:asciiTheme="majorBidi" w:eastAsia="Times New Roman" w:hAnsiTheme="majorBidi" w:cstheme="majorBidi"/>
          <w:sz w:val="28"/>
          <w:szCs w:val="28"/>
          <w:rtl/>
        </w:rPr>
        <w:t>للامين</w:t>
      </w:r>
      <w:proofErr w:type="spellEnd"/>
      <w:r w:rsidRPr="000E78E3">
        <w:rPr>
          <w:rFonts w:asciiTheme="majorBidi" w:eastAsia="Times New Roman" w:hAnsiTheme="majorBidi" w:cstheme="majorBidi"/>
          <w:sz w:val="28"/>
          <w:szCs w:val="28"/>
          <w:rtl/>
        </w:rPr>
        <w:t xml:space="preserve"> العام للأمم المتحدة وجهات الايداع الخرى لمثل هذه الاتفاقيات</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They further undertake to take all the necessary measures for the application in their relations of the provisions of the multilateral conventions to which they are parties, including the submission of appropriate notification to the Secretary General of the United Nations and other depositaries of such conventions.</w:t>
      </w:r>
      <w:r w:rsidRPr="000E78E3">
        <w:rPr>
          <w:rFonts w:asciiTheme="majorBidi" w:eastAsia="Times New Roman" w:hAnsiTheme="majorBidi" w:cstheme="majorBidi"/>
          <w:sz w:val="28"/>
          <w:szCs w:val="28"/>
        </w:rPr>
        <w:br/>
        <w:t xml:space="preserve">17. </w:t>
      </w:r>
      <w:r w:rsidRPr="000E78E3">
        <w:rPr>
          <w:rFonts w:asciiTheme="majorBidi" w:eastAsia="Times New Roman" w:hAnsiTheme="majorBidi" w:cstheme="majorBidi"/>
          <w:sz w:val="28"/>
          <w:szCs w:val="28"/>
          <w:rtl/>
        </w:rPr>
        <w:t xml:space="preserve">يتعهد الطرفان بعدم الدخول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التزام يتعارض مع هذه المعاهدة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undertake not to enter into any obligation in conflict with this Treaty.</w:t>
      </w:r>
      <w:r w:rsidRPr="000E78E3">
        <w:rPr>
          <w:rFonts w:asciiTheme="majorBidi" w:eastAsia="Times New Roman" w:hAnsiTheme="majorBidi" w:cstheme="majorBidi"/>
          <w:sz w:val="28"/>
          <w:szCs w:val="28"/>
        </w:rPr>
        <w:br/>
        <w:t xml:space="preserve">18. </w:t>
      </w:r>
      <w:r w:rsidRPr="000E78E3">
        <w:rPr>
          <w:rFonts w:asciiTheme="majorBidi" w:eastAsia="Times New Roman" w:hAnsiTheme="majorBidi" w:cstheme="majorBidi"/>
          <w:sz w:val="28"/>
          <w:szCs w:val="28"/>
          <w:rtl/>
        </w:rPr>
        <w:t xml:space="preserve">مع مراعاة المادة 103 من ميثاق الامم المتحدة يقر الطرفان بأنه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حالة وجود تناقص بين التزامات الاطراف بموجب هذه المعاهدة </w:t>
      </w:r>
      <w:proofErr w:type="spellStart"/>
      <w:r w:rsidRPr="000E78E3">
        <w:rPr>
          <w:rFonts w:asciiTheme="majorBidi" w:eastAsia="Times New Roman" w:hAnsiTheme="majorBidi" w:cstheme="majorBidi"/>
          <w:sz w:val="28"/>
          <w:szCs w:val="28"/>
          <w:rtl/>
        </w:rPr>
        <w:t>وأى</w:t>
      </w:r>
      <w:proofErr w:type="spellEnd"/>
      <w:r w:rsidRPr="000E78E3">
        <w:rPr>
          <w:rFonts w:asciiTheme="majorBidi" w:eastAsia="Times New Roman" w:hAnsiTheme="majorBidi" w:cstheme="majorBidi"/>
          <w:sz w:val="28"/>
          <w:szCs w:val="28"/>
          <w:rtl/>
        </w:rPr>
        <w:t xml:space="preserve"> من التزاماتها الاخرى بأن الالتزامات الناشئة عن هذه المعاهدة </w:t>
      </w:r>
      <w:proofErr w:type="spellStart"/>
      <w:r w:rsidRPr="000E78E3">
        <w:rPr>
          <w:rFonts w:asciiTheme="majorBidi" w:eastAsia="Times New Roman" w:hAnsiTheme="majorBidi" w:cstheme="majorBidi"/>
          <w:sz w:val="28"/>
          <w:szCs w:val="28"/>
          <w:rtl/>
        </w:rPr>
        <w:t>هى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تكون ملزمة ونافذة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Subject to Article 103 of the United Nations Charter, in the event of a conflict between the obligation of the Parties under the present Treaty and any of their other obligations, the obligations under this Treaty will be binding and implemented.</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المادة</w:t>
      </w:r>
      <w:proofErr w:type="gramEnd"/>
      <w:r w:rsidRPr="000E78E3">
        <w:rPr>
          <w:rFonts w:asciiTheme="majorBidi" w:eastAsia="Times New Roman" w:hAnsiTheme="majorBidi" w:cstheme="majorBidi"/>
          <w:sz w:val="28"/>
          <w:szCs w:val="28"/>
          <w:rtl/>
        </w:rPr>
        <w:t xml:space="preserve"> السابعة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19. </w:t>
      </w:r>
      <w:r w:rsidRPr="000E78E3">
        <w:rPr>
          <w:rFonts w:asciiTheme="majorBidi" w:eastAsia="Times New Roman" w:hAnsiTheme="majorBidi" w:cstheme="majorBidi"/>
          <w:sz w:val="28"/>
          <w:szCs w:val="28"/>
          <w:rtl/>
        </w:rPr>
        <w:t xml:space="preserve">تحل </w:t>
      </w:r>
      <w:proofErr w:type="gramStart"/>
      <w:r w:rsidRPr="000E78E3">
        <w:rPr>
          <w:rFonts w:asciiTheme="majorBidi" w:eastAsia="Times New Roman" w:hAnsiTheme="majorBidi" w:cstheme="majorBidi"/>
          <w:sz w:val="28"/>
          <w:szCs w:val="28"/>
          <w:rtl/>
        </w:rPr>
        <w:t>الخلافات</w:t>
      </w:r>
      <w:proofErr w:type="gramEnd"/>
      <w:r w:rsidRPr="000E78E3">
        <w:rPr>
          <w:rFonts w:asciiTheme="majorBidi" w:eastAsia="Times New Roman" w:hAnsiTheme="majorBidi" w:cstheme="majorBidi"/>
          <w:sz w:val="28"/>
          <w:szCs w:val="28"/>
          <w:rtl/>
        </w:rPr>
        <w:t xml:space="preserve"> بشأن تطبيق أو تفسير هذه المعاهدة عن طريق المفاوضة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Disputes arising out of the application or interpretation of this Treaty shall be resolved by negotiations.</w:t>
      </w:r>
      <w:r w:rsidRPr="000E78E3">
        <w:rPr>
          <w:rFonts w:asciiTheme="majorBidi" w:eastAsia="Times New Roman" w:hAnsiTheme="majorBidi" w:cstheme="majorBidi"/>
          <w:sz w:val="28"/>
          <w:szCs w:val="28"/>
        </w:rPr>
        <w:br/>
        <w:t xml:space="preserve">20. </w:t>
      </w:r>
      <w:r w:rsidRPr="000E78E3">
        <w:rPr>
          <w:rFonts w:asciiTheme="majorBidi" w:eastAsia="Times New Roman" w:hAnsiTheme="majorBidi" w:cstheme="majorBidi"/>
          <w:sz w:val="28"/>
          <w:szCs w:val="28"/>
          <w:rtl/>
        </w:rPr>
        <w:t>اذا لم يتيسر حل هذه الخلافات عن طريق المفاوضة تحل بالتوفيق أو تحال إلى التحكيم</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Any</w:t>
      </w:r>
      <w:proofErr w:type="gramEnd"/>
      <w:r w:rsidRPr="000E78E3">
        <w:rPr>
          <w:rFonts w:asciiTheme="majorBidi" w:eastAsia="Times New Roman" w:hAnsiTheme="majorBidi" w:cstheme="majorBidi"/>
          <w:sz w:val="28"/>
          <w:szCs w:val="28"/>
        </w:rPr>
        <w:t xml:space="preserve"> such disputes that cannot be settled by negotiations shall be resolved by conciliation or submitted to arbitration</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الثامنة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21. </w:t>
      </w:r>
      <w:r w:rsidRPr="000E78E3">
        <w:rPr>
          <w:rFonts w:asciiTheme="majorBidi" w:eastAsia="Times New Roman" w:hAnsiTheme="majorBidi" w:cstheme="majorBidi"/>
          <w:sz w:val="28"/>
          <w:szCs w:val="28"/>
          <w:rtl/>
        </w:rPr>
        <w:t>يتفق الطرفان على انشاء لجنة تعويضات للتسوية المتبادلة لكافة المطالبات</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agree to establish a claims commission for the mutual settlement of all financial claims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التاسعة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22. </w:t>
      </w:r>
      <w:r w:rsidRPr="000E78E3">
        <w:rPr>
          <w:rFonts w:asciiTheme="majorBidi" w:eastAsia="Times New Roman" w:hAnsiTheme="majorBidi" w:cstheme="majorBidi"/>
          <w:sz w:val="28"/>
          <w:szCs w:val="28"/>
          <w:rtl/>
        </w:rPr>
        <w:t xml:space="preserve">تصبح هذه المعاهدة نافذة المفعول عند </w:t>
      </w:r>
      <w:proofErr w:type="gramStart"/>
      <w:r w:rsidRPr="000E78E3">
        <w:rPr>
          <w:rFonts w:asciiTheme="majorBidi" w:eastAsia="Times New Roman" w:hAnsiTheme="majorBidi" w:cstheme="majorBidi"/>
          <w:sz w:val="28"/>
          <w:szCs w:val="28"/>
          <w:rtl/>
        </w:rPr>
        <w:t>تبادل</w:t>
      </w:r>
      <w:proofErr w:type="gramEnd"/>
      <w:r w:rsidRPr="000E78E3">
        <w:rPr>
          <w:rFonts w:asciiTheme="majorBidi" w:eastAsia="Times New Roman" w:hAnsiTheme="majorBidi" w:cstheme="majorBidi"/>
          <w:sz w:val="28"/>
          <w:szCs w:val="28"/>
          <w:rtl/>
        </w:rPr>
        <w:t xml:space="preserve"> وثائق التصديق عليها</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This Treaty shall enter into force upon exchange of instruments of ratification.</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 xml:space="preserve">23. </w:t>
      </w:r>
      <w:r w:rsidRPr="000E78E3">
        <w:rPr>
          <w:rFonts w:asciiTheme="majorBidi" w:eastAsia="Times New Roman" w:hAnsiTheme="majorBidi" w:cstheme="majorBidi"/>
          <w:sz w:val="28"/>
          <w:szCs w:val="28"/>
          <w:rtl/>
        </w:rPr>
        <w:t xml:space="preserve">تحل هذه المعاهدة محل الاتفاق المعقود بين مصر واسرائيل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سبتمبر 1975</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This Treaty supersedes the Agreement between Egypt and Israel of Sep1975.</w:t>
      </w:r>
      <w:r w:rsidRPr="000E78E3">
        <w:rPr>
          <w:rFonts w:asciiTheme="majorBidi" w:eastAsia="Times New Roman" w:hAnsiTheme="majorBidi" w:cstheme="majorBidi"/>
          <w:sz w:val="28"/>
          <w:szCs w:val="28"/>
        </w:rPr>
        <w:br/>
        <w:t xml:space="preserve">24. </w:t>
      </w:r>
      <w:r w:rsidRPr="000E78E3">
        <w:rPr>
          <w:rFonts w:asciiTheme="majorBidi" w:eastAsia="Times New Roman" w:hAnsiTheme="majorBidi" w:cstheme="majorBidi"/>
          <w:sz w:val="28"/>
          <w:szCs w:val="28"/>
          <w:rtl/>
        </w:rPr>
        <w:t>تعد كافة البروتوكولات والملاحق والخرائط الملحقة بهذه المعاهدة جزءا لا يتجزأ منها</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All protocols, annexes, and maps attached to this Treaty </w:t>
      </w:r>
      <w:proofErr w:type="spellStart"/>
      <w:proofErr w:type="gramStart"/>
      <w:r w:rsidRPr="000E78E3">
        <w:rPr>
          <w:rFonts w:asciiTheme="majorBidi" w:eastAsia="Times New Roman" w:hAnsiTheme="majorBidi" w:cstheme="majorBidi"/>
          <w:sz w:val="28"/>
          <w:szCs w:val="28"/>
        </w:rPr>
        <w:t>sbe</w:t>
      </w:r>
      <w:proofErr w:type="spellEnd"/>
      <w:proofErr w:type="gramEnd"/>
      <w:r w:rsidRPr="000E78E3">
        <w:rPr>
          <w:rFonts w:asciiTheme="majorBidi" w:eastAsia="Times New Roman" w:hAnsiTheme="majorBidi" w:cstheme="majorBidi"/>
          <w:sz w:val="28"/>
          <w:szCs w:val="28"/>
        </w:rPr>
        <w:t xml:space="preserve"> regarded as an integral part hereof.</w:t>
      </w:r>
      <w:r w:rsidRPr="000E78E3">
        <w:rPr>
          <w:rFonts w:asciiTheme="majorBidi" w:eastAsia="Times New Roman" w:hAnsiTheme="majorBidi" w:cstheme="majorBidi"/>
          <w:sz w:val="28"/>
          <w:szCs w:val="28"/>
        </w:rPr>
        <w:br/>
        <w:t xml:space="preserve">25. </w:t>
      </w:r>
      <w:r w:rsidRPr="000E78E3">
        <w:rPr>
          <w:rFonts w:asciiTheme="majorBidi" w:eastAsia="Times New Roman" w:hAnsiTheme="majorBidi" w:cstheme="majorBidi"/>
          <w:sz w:val="28"/>
          <w:szCs w:val="28"/>
          <w:rtl/>
        </w:rPr>
        <w:t>يتم أخطار الامين العام للأمم المتحدة بهذه المعاهدة لتسجيلها وفقا لأحكام المادة 102 من ميثاق الأمم المتحدة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Treaty shall be communicated to the Secretary General of the United Nations for registration in accordance with the provisions of Article 102 of the Charter of the United Nations.</w:t>
      </w:r>
      <w:r w:rsidRPr="000E78E3">
        <w:rPr>
          <w:rFonts w:asciiTheme="majorBidi" w:eastAsia="Times New Roman" w:hAnsiTheme="majorBidi" w:cstheme="majorBidi"/>
          <w:sz w:val="28"/>
          <w:szCs w:val="28"/>
        </w:rPr>
        <w:br/>
        <w:t xml:space="preserve">26. </w:t>
      </w:r>
      <w:r w:rsidRPr="000E78E3">
        <w:rPr>
          <w:rFonts w:asciiTheme="majorBidi" w:eastAsia="Times New Roman" w:hAnsiTheme="majorBidi" w:cstheme="majorBidi"/>
          <w:sz w:val="28"/>
          <w:szCs w:val="28"/>
          <w:rtl/>
        </w:rPr>
        <w:t xml:space="preserve">حررت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26 مارس 1979 من ثلاث نسخ باللغات العربية والانجليزية والعبرية وتعتبر جميعها متساوية الحجية وفى حالة الخلاف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التفسير فيكون النص </w:t>
      </w:r>
      <w:proofErr w:type="spellStart"/>
      <w:r w:rsidRPr="000E78E3">
        <w:rPr>
          <w:rFonts w:asciiTheme="majorBidi" w:eastAsia="Times New Roman" w:hAnsiTheme="majorBidi" w:cstheme="majorBidi"/>
          <w:sz w:val="28"/>
          <w:szCs w:val="28"/>
          <w:rtl/>
        </w:rPr>
        <w:t>الانجليزى</w:t>
      </w:r>
      <w:proofErr w:type="spellEnd"/>
      <w:r w:rsidRPr="000E78E3">
        <w:rPr>
          <w:rFonts w:asciiTheme="majorBidi" w:eastAsia="Times New Roman" w:hAnsiTheme="majorBidi" w:cstheme="majorBidi"/>
          <w:sz w:val="28"/>
          <w:szCs w:val="28"/>
          <w:rtl/>
        </w:rPr>
        <w:t xml:space="preserve"> هو الذ يعتد به</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Done at Washington, D.C. this 26th day of March 1997, in triplicate in the English, Arabic, and Hebrew languages, each text being equally authentic. In case of any divergence of interpretation, the English text shall prevail.</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الأولى</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مفهوم</w:t>
      </w:r>
      <w:proofErr w:type="gramEnd"/>
      <w:r w:rsidRPr="000E78E3">
        <w:rPr>
          <w:rFonts w:asciiTheme="majorBidi" w:eastAsia="Times New Roman" w:hAnsiTheme="majorBidi" w:cstheme="majorBidi"/>
          <w:sz w:val="28"/>
          <w:szCs w:val="28"/>
          <w:rtl/>
        </w:rPr>
        <w:t xml:space="preserve"> الانسحاب</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Protocol concerning Israeli withdrawal and Security Arrangements</w:t>
      </w:r>
      <w:r w:rsidRPr="000E78E3">
        <w:rPr>
          <w:rFonts w:asciiTheme="majorBidi" w:eastAsia="Times New Roman" w:hAnsiTheme="majorBidi" w:cstheme="majorBidi"/>
          <w:sz w:val="28"/>
          <w:szCs w:val="28"/>
        </w:rPr>
        <w:br/>
        <w:t>Article I</w:t>
      </w:r>
      <w:r w:rsidRPr="000E78E3">
        <w:rPr>
          <w:rFonts w:asciiTheme="majorBidi" w:eastAsia="Times New Roman" w:hAnsiTheme="majorBidi" w:cstheme="majorBidi"/>
          <w:sz w:val="28"/>
          <w:szCs w:val="28"/>
        </w:rPr>
        <w:br/>
        <w:t>Concept of Withdrawal</w:t>
      </w:r>
      <w:r w:rsidRPr="000E78E3">
        <w:rPr>
          <w:rFonts w:asciiTheme="majorBidi" w:eastAsia="Times New Roman" w:hAnsiTheme="majorBidi" w:cstheme="majorBidi"/>
          <w:sz w:val="28"/>
          <w:szCs w:val="28"/>
        </w:rPr>
        <w:br/>
        <w:t xml:space="preserve">27. </w:t>
      </w:r>
      <w:r w:rsidRPr="000E78E3">
        <w:rPr>
          <w:rFonts w:asciiTheme="majorBidi" w:eastAsia="Times New Roman" w:hAnsiTheme="majorBidi" w:cstheme="majorBidi"/>
          <w:sz w:val="28"/>
          <w:szCs w:val="28"/>
          <w:rtl/>
        </w:rPr>
        <w:t>إسرائيل ستكمل انسحاب كل قواتها المسلحة والمدنيين من سيناء بحد أقصى خلال ثلاثة سنوات من تاريخ تبادل التصديق على هذه المعاهدة</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Israel will complete withdrawal of all its armed forces and civilians from the Sinai not later than three years from the date of exchange of instruments of ratification of this Treaty.</w:t>
      </w:r>
      <w:r w:rsidRPr="000E78E3">
        <w:rPr>
          <w:rFonts w:asciiTheme="majorBidi" w:eastAsia="Times New Roman" w:hAnsiTheme="majorBidi" w:cstheme="majorBidi"/>
          <w:sz w:val="28"/>
          <w:szCs w:val="28"/>
        </w:rPr>
        <w:br/>
        <w:t xml:space="preserve">28. </w:t>
      </w:r>
      <w:r w:rsidRPr="000E78E3">
        <w:rPr>
          <w:rFonts w:asciiTheme="majorBidi" w:eastAsia="Times New Roman" w:hAnsiTheme="majorBidi" w:cstheme="majorBidi"/>
          <w:sz w:val="28"/>
          <w:szCs w:val="28"/>
          <w:rtl/>
        </w:rPr>
        <w:t xml:space="preserve">لضمان الأمن المتبادل </w:t>
      </w:r>
      <w:proofErr w:type="spellStart"/>
      <w:r w:rsidRPr="000E78E3">
        <w:rPr>
          <w:rFonts w:asciiTheme="majorBidi" w:eastAsia="Times New Roman" w:hAnsiTheme="majorBidi" w:cstheme="majorBidi"/>
          <w:sz w:val="28"/>
          <w:szCs w:val="28"/>
          <w:rtl/>
        </w:rPr>
        <w:t>للاطراف</w:t>
      </w:r>
      <w:proofErr w:type="spellEnd"/>
      <w:r w:rsidRPr="000E78E3">
        <w:rPr>
          <w:rFonts w:asciiTheme="majorBidi" w:eastAsia="Times New Roman" w:hAnsiTheme="majorBidi" w:cstheme="majorBidi"/>
          <w:sz w:val="28"/>
          <w:szCs w:val="28"/>
          <w:rtl/>
        </w:rPr>
        <w:t xml:space="preserve">, ينفذ الانسحاب بشكل منظم على مراحل مصاحبة بالإجراءات العسكرية لتأسيس مناطق كما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الخريطة رقم (1</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To ensure the mutual security of the Parties, the implementation of phased withdrawal will be accompanied by the military measures and establishment of zones set out in this Annex and in Map 1, hereinafter referred to as "the Zones."</w:t>
      </w:r>
      <w:r w:rsidRPr="000E78E3">
        <w:rPr>
          <w:rFonts w:asciiTheme="majorBidi" w:eastAsia="Times New Roman" w:hAnsiTheme="majorBidi" w:cstheme="majorBidi"/>
          <w:sz w:val="28"/>
          <w:szCs w:val="28"/>
        </w:rPr>
        <w:br/>
        <w:t xml:space="preserve">29. </w:t>
      </w:r>
      <w:r w:rsidRPr="000E78E3">
        <w:rPr>
          <w:rFonts w:asciiTheme="majorBidi" w:eastAsia="Times New Roman" w:hAnsiTheme="majorBidi" w:cstheme="majorBidi"/>
          <w:sz w:val="28"/>
          <w:szCs w:val="28"/>
          <w:rtl/>
        </w:rPr>
        <w:t xml:space="preserve">الانسحاب من سيناء سينجز في </w:t>
      </w:r>
      <w:proofErr w:type="gramStart"/>
      <w:r w:rsidRPr="000E78E3">
        <w:rPr>
          <w:rFonts w:asciiTheme="majorBidi" w:eastAsia="Times New Roman" w:hAnsiTheme="majorBidi" w:cstheme="majorBidi"/>
          <w:sz w:val="28"/>
          <w:szCs w:val="28"/>
          <w:rtl/>
        </w:rPr>
        <w:t>مرحلتين</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withdrawal from the Sinai will be accomplished in two phases: </w:t>
      </w:r>
      <w:r w:rsidRPr="000E78E3">
        <w:rPr>
          <w:rFonts w:asciiTheme="majorBidi" w:eastAsia="Times New Roman" w:hAnsiTheme="majorBidi" w:cstheme="majorBidi"/>
          <w:sz w:val="28"/>
          <w:szCs w:val="28"/>
        </w:rPr>
        <w:br/>
        <w:t xml:space="preserve">a. </w:t>
      </w:r>
      <w:r w:rsidRPr="000E78E3">
        <w:rPr>
          <w:rFonts w:asciiTheme="majorBidi" w:eastAsia="Times New Roman" w:hAnsiTheme="majorBidi" w:cstheme="majorBidi"/>
          <w:sz w:val="28"/>
          <w:szCs w:val="28"/>
          <w:rtl/>
        </w:rPr>
        <w:t>الانسحاب المؤقت خلف الخط من شرق العريش إلى رأس محمد كما هو موضح في الخريطة رقم 2 خلال تسعة شهور من تاريخ التصديق على هذه المعاهدة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The interim withdrawal behind the line from east of El-Arish to </w:t>
      </w:r>
      <w:proofErr w:type="spellStart"/>
      <w:r w:rsidRPr="000E78E3">
        <w:rPr>
          <w:rFonts w:asciiTheme="majorBidi" w:eastAsia="Times New Roman" w:hAnsiTheme="majorBidi" w:cstheme="majorBidi"/>
          <w:sz w:val="28"/>
          <w:szCs w:val="28"/>
        </w:rPr>
        <w:t>Ras</w:t>
      </w:r>
      <w:proofErr w:type="spellEnd"/>
      <w:r w:rsidRPr="000E78E3">
        <w:rPr>
          <w:rFonts w:asciiTheme="majorBidi" w:eastAsia="Times New Roman" w:hAnsiTheme="majorBidi" w:cstheme="majorBidi"/>
          <w:sz w:val="28"/>
          <w:szCs w:val="28"/>
        </w:rPr>
        <w:t xml:space="preserve"> Muhammad as delineated on Map 2 within nine months from the date of exchange of instruments of ratification of this Treaty.</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b</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 xml:space="preserve">الانسحاب النهائي من سيناء خلف الحد الدولي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موعد أقصاه ثلاثة سنوات من تاريخ التصديق على هذه المعاهدة</w:t>
      </w:r>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The final withdrawal from the Sinai behind the international boundary not later than three years from the date of exchange of instruments of ratification of this Treaty.</w:t>
      </w:r>
      <w:proofErr w:type="gramEnd"/>
      <w:r w:rsidRPr="000E78E3">
        <w:rPr>
          <w:rFonts w:asciiTheme="majorBidi" w:eastAsia="Times New Roman" w:hAnsiTheme="majorBidi" w:cstheme="majorBidi"/>
          <w:sz w:val="28"/>
          <w:szCs w:val="28"/>
        </w:rPr>
        <w:br/>
        <w:t xml:space="preserve">30. </w:t>
      </w:r>
      <w:r w:rsidRPr="000E78E3">
        <w:rPr>
          <w:rFonts w:asciiTheme="majorBidi" w:eastAsia="Times New Roman" w:hAnsiTheme="majorBidi" w:cstheme="majorBidi"/>
          <w:sz w:val="28"/>
          <w:szCs w:val="28"/>
          <w:rtl/>
        </w:rPr>
        <w:t>تشكل لجنة مشتركة فورا بعد التصديق على هذه المعاهدة لكي تشرف وتنسق الحركات والجداول أثناء الانسحاب, ولضبط الخطط والجداول كضرورة خلال الحدود المنشأة بالفقرة 3, أعلاه</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A Joint Commission will be formed immediately after the exchange of instruments of ratification of this Treaty in order to supervise and coordinate movements and schedules during the withdrawal, and to adjust plans and timetables as necessary within the limits established by paragraph 3, above. Details relating to the Joint Commission are set out in Article IV of the attached Appendix. The Joint Commission will be dissolved upon completion of final Israeli withdrawal from the </w:t>
      </w:r>
      <w:r w:rsidRPr="000E78E3">
        <w:rPr>
          <w:rFonts w:asciiTheme="majorBidi" w:eastAsia="Times New Roman" w:hAnsiTheme="majorBidi" w:cstheme="majorBidi"/>
          <w:sz w:val="28"/>
          <w:szCs w:val="28"/>
        </w:rPr>
        <w:lastRenderedPageBreak/>
        <w:t>Sinai.</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الثانية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الحدود النهائية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II</w:t>
      </w:r>
      <w:r w:rsidRPr="000E78E3">
        <w:rPr>
          <w:rFonts w:asciiTheme="majorBidi" w:eastAsia="Times New Roman" w:hAnsiTheme="majorBidi" w:cstheme="majorBidi"/>
          <w:sz w:val="28"/>
          <w:szCs w:val="28"/>
        </w:rPr>
        <w:br/>
        <w:t>Determination of Final Lines and Zones</w:t>
      </w:r>
      <w:r w:rsidRPr="000E78E3">
        <w:rPr>
          <w:rFonts w:asciiTheme="majorBidi" w:eastAsia="Times New Roman" w:hAnsiTheme="majorBidi" w:cstheme="majorBidi"/>
          <w:sz w:val="28"/>
          <w:szCs w:val="28"/>
        </w:rPr>
        <w:br/>
        <w:t xml:space="preserve">31. </w:t>
      </w:r>
      <w:r w:rsidRPr="000E78E3">
        <w:rPr>
          <w:rFonts w:asciiTheme="majorBidi" w:eastAsia="Times New Roman" w:hAnsiTheme="majorBidi" w:cstheme="majorBidi"/>
          <w:sz w:val="28"/>
          <w:szCs w:val="28"/>
          <w:rtl/>
        </w:rPr>
        <w:t xml:space="preserve">لكي يتم توفير أقصى أمن ممكن لكلا </w:t>
      </w:r>
      <w:proofErr w:type="spellStart"/>
      <w:r w:rsidRPr="000E78E3">
        <w:rPr>
          <w:rFonts w:asciiTheme="majorBidi" w:eastAsia="Times New Roman" w:hAnsiTheme="majorBidi" w:cstheme="majorBidi"/>
          <w:sz w:val="28"/>
          <w:szCs w:val="28"/>
          <w:rtl/>
        </w:rPr>
        <w:t>الطرفبين</w:t>
      </w:r>
      <w:proofErr w:type="spellEnd"/>
      <w:r w:rsidRPr="000E78E3">
        <w:rPr>
          <w:rFonts w:asciiTheme="majorBidi" w:eastAsia="Times New Roman" w:hAnsiTheme="majorBidi" w:cstheme="majorBidi"/>
          <w:sz w:val="28"/>
          <w:szCs w:val="28"/>
          <w:rtl/>
        </w:rPr>
        <w:t xml:space="preserve"> بعد الانسحاب النهائي, تنشأ وتنظم الخطوط و المناطق على الخريطة كما يلي</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In order to provide maximum security for both Parties after the final withdrawal, the lines and the Zones delineated on Map 1 are to be established and organized as follows: </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a.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Pr>
        <w:br/>
        <w:t xml:space="preserve">1. </w:t>
      </w:r>
      <w:proofErr w:type="gramStart"/>
      <w:r w:rsidRPr="000E78E3">
        <w:rPr>
          <w:rFonts w:asciiTheme="majorBidi" w:eastAsia="Times New Roman" w:hAnsiTheme="majorBidi" w:cstheme="majorBidi"/>
          <w:sz w:val="28"/>
          <w:szCs w:val="28"/>
          <w:rtl/>
        </w:rPr>
        <w:t>منطقة</w:t>
      </w:r>
      <w:proofErr w:type="gramEnd"/>
      <w:r w:rsidRPr="000E78E3">
        <w:rPr>
          <w:rFonts w:asciiTheme="majorBidi" w:eastAsia="Times New Roman" w:hAnsiTheme="majorBidi" w:cstheme="majorBidi"/>
          <w:sz w:val="28"/>
          <w:szCs w:val="28"/>
          <w:rtl/>
        </w:rPr>
        <w:t xml:space="preserve"> يحدها شرقاً الخط الأحمر وغرباً بقناة السويس والساحل الشرقي لخليج السويس, كما هو مبين في الخريطة رقم 1</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Zone </w:t>
      </w:r>
      <w:proofErr w:type="gramStart"/>
      <w:r w:rsidRPr="000E78E3">
        <w:rPr>
          <w:rFonts w:asciiTheme="majorBidi" w:eastAsia="Times New Roman" w:hAnsiTheme="majorBidi" w:cstheme="majorBidi"/>
          <w:sz w:val="28"/>
          <w:szCs w:val="28"/>
        </w:rPr>
        <w:t>A </w:t>
      </w:r>
      <w:r w:rsidRPr="000E78E3">
        <w:rPr>
          <w:rFonts w:asciiTheme="majorBidi" w:eastAsia="Times New Roman" w:hAnsiTheme="majorBidi" w:cstheme="majorBidi"/>
          <w:sz w:val="28"/>
          <w:szCs w:val="28"/>
        </w:rPr>
        <w:br/>
        <w:t>Zone</w:t>
      </w:r>
      <w:proofErr w:type="gramEnd"/>
      <w:r w:rsidRPr="000E78E3">
        <w:rPr>
          <w:rFonts w:asciiTheme="majorBidi" w:eastAsia="Times New Roman" w:hAnsiTheme="majorBidi" w:cstheme="majorBidi"/>
          <w:sz w:val="28"/>
          <w:szCs w:val="28"/>
        </w:rPr>
        <w:t xml:space="preserve"> A is bounded on the east by line A (red line) and on the west by the Suez Canal and the east coast of the Gulf of Suez, as shown on Map 1.</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2.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هذه المنطقة ستكون هناك قوة مسلحة مصرية فرقة مشاة واحدة وأجهزتها العسكرية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An Egyptian armed force of one mechanized infantry division and its military installations, and field fortifications, will be in this Zone.</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3. </w:t>
      </w:r>
      <w:r w:rsidRPr="000E78E3">
        <w:rPr>
          <w:rFonts w:asciiTheme="majorBidi" w:eastAsia="Times New Roman" w:hAnsiTheme="majorBidi" w:cstheme="majorBidi"/>
          <w:sz w:val="28"/>
          <w:szCs w:val="28"/>
          <w:rtl/>
        </w:rPr>
        <w:t xml:space="preserve">العناصر الرئيسية لذلك التقسيم ستتكون </w:t>
      </w:r>
      <w:proofErr w:type="gramStart"/>
      <w:r w:rsidRPr="000E78E3">
        <w:rPr>
          <w:rFonts w:asciiTheme="majorBidi" w:eastAsia="Times New Roman" w:hAnsiTheme="majorBidi" w:cstheme="majorBidi"/>
          <w:sz w:val="28"/>
          <w:szCs w:val="28"/>
          <w:rtl/>
        </w:rPr>
        <w:t>من</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main elements of that Division will consist of:</w:t>
      </w:r>
      <w:r w:rsidRPr="000E78E3">
        <w:rPr>
          <w:rFonts w:asciiTheme="majorBidi" w:eastAsia="Times New Roman" w:hAnsiTheme="majorBidi" w:cstheme="majorBidi"/>
          <w:sz w:val="28"/>
          <w:szCs w:val="28"/>
        </w:rPr>
        <w:br/>
        <w:t xml:space="preserve">a. </w:t>
      </w:r>
      <w:proofErr w:type="gramStart"/>
      <w:r w:rsidRPr="000E78E3">
        <w:rPr>
          <w:rFonts w:asciiTheme="majorBidi" w:eastAsia="Times New Roman" w:hAnsiTheme="majorBidi" w:cstheme="majorBidi"/>
          <w:sz w:val="28"/>
          <w:szCs w:val="28"/>
          <w:rtl/>
        </w:rPr>
        <w:t>ثلاثة</w:t>
      </w:r>
      <w:proofErr w:type="gramEnd"/>
      <w:r w:rsidRPr="000E78E3">
        <w:rPr>
          <w:rFonts w:asciiTheme="majorBidi" w:eastAsia="Times New Roman" w:hAnsiTheme="majorBidi" w:cstheme="majorBidi"/>
          <w:sz w:val="28"/>
          <w:szCs w:val="28"/>
          <w:rtl/>
        </w:rPr>
        <w:t xml:space="preserve"> لواءات مشاة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b</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لواء مسلح واحد</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c</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سبعة كتائب مدفعية حتى 126 قطعة مدفعية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d</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سبعة كتائب مدفعية مضادة للطائرات متضمنة صواريخ أرض جو وحتى 126 مسدس مضاد للطائرات ل37 مليمتر وأكثر</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e</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حتى 230 دبابة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f</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حتى 480 مركبة مدرعة لكل الأنواع</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g</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حتى 22 ألف موظف</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 xml:space="preserve">a. </w:t>
      </w:r>
      <w:proofErr w:type="gramStart"/>
      <w:r w:rsidRPr="000E78E3">
        <w:rPr>
          <w:rFonts w:asciiTheme="majorBidi" w:eastAsia="Times New Roman" w:hAnsiTheme="majorBidi" w:cstheme="majorBidi"/>
          <w:sz w:val="28"/>
          <w:szCs w:val="28"/>
        </w:rPr>
        <w:t>three</w:t>
      </w:r>
      <w:proofErr w:type="gramEnd"/>
      <w:r w:rsidRPr="000E78E3">
        <w:rPr>
          <w:rFonts w:asciiTheme="majorBidi" w:eastAsia="Times New Roman" w:hAnsiTheme="majorBidi" w:cstheme="majorBidi"/>
          <w:sz w:val="28"/>
          <w:szCs w:val="28"/>
        </w:rPr>
        <w:t xml:space="preserve"> mechanized infantry brigades,</w:t>
      </w:r>
      <w:r w:rsidRPr="000E78E3">
        <w:rPr>
          <w:rFonts w:asciiTheme="majorBidi" w:eastAsia="Times New Roman" w:hAnsiTheme="majorBidi" w:cstheme="majorBidi"/>
          <w:sz w:val="28"/>
          <w:szCs w:val="28"/>
        </w:rPr>
        <w:br/>
        <w:t>b. one armored brigade,</w:t>
      </w:r>
      <w:r w:rsidRPr="000E78E3">
        <w:rPr>
          <w:rFonts w:asciiTheme="majorBidi" w:eastAsia="Times New Roman" w:hAnsiTheme="majorBidi" w:cstheme="majorBidi"/>
          <w:sz w:val="28"/>
          <w:szCs w:val="28"/>
        </w:rPr>
        <w:br/>
        <w:t>c. seven field artillery battalions including up to 126 artillery pieces.</w:t>
      </w:r>
      <w:r w:rsidRPr="000E78E3">
        <w:rPr>
          <w:rFonts w:asciiTheme="majorBidi" w:eastAsia="Times New Roman" w:hAnsiTheme="majorBidi" w:cstheme="majorBidi"/>
          <w:sz w:val="28"/>
          <w:szCs w:val="28"/>
        </w:rPr>
        <w:br/>
        <w:t xml:space="preserve">d. </w:t>
      </w:r>
      <w:proofErr w:type="gramStart"/>
      <w:r w:rsidRPr="000E78E3">
        <w:rPr>
          <w:rFonts w:asciiTheme="majorBidi" w:eastAsia="Times New Roman" w:hAnsiTheme="majorBidi" w:cstheme="majorBidi"/>
          <w:sz w:val="28"/>
          <w:szCs w:val="28"/>
        </w:rPr>
        <w:t>seven</w:t>
      </w:r>
      <w:proofErr w:type="gramEnd"/>
      <w:r w:rsidRPr="000E78E3">
        <w:rPr>
          <w:rFonts w:asciiTheme="majorBidi" w:eastAsia="Times New Roman" w:hAnsiTheme="majorBidi" w:cstheme="majorBidi"/>
          <w:sz w:val="28"/>
          <w:szCs w:val="28"/>
        </w:rPr>
        <w:t xml:space="preserve"> anti-aircraft artillery battalions including individual surface-to-air missiles and up to 126 anti-aircraft guns of 37 mm and above.</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e</w:t>
      </w:r>
      <w:proofErr w:type="gramEnd"/>
      <w:r w:rsidRPr="000E78E3">
        <w:rPr>
          <w:rFonts w:asciiTheme="majorBidi" w:eastAsia="Times New Roman" w:hAnsiTheme="majorBidi" w:cstheme="majorBidi"/>
          <w:sz w:val="28"/>
          <w:szCs w:val="28"/>
        </w:rPr>
        <w:t>. up to 230 tanks.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f</w:t>
      </w:r>
      <w:proofErr w:type="gramEnd"/>
      <w:r w:rsidRPr="000E78E3">
        <w:rPr>
          <w:rFonts w:asciiTheme="majorBidi" w:eastAsia="Times New Roman" w:hAnsiTheme="majorBidi" w:cstheme="majorBidi"/>
          <w:sz w:val="28"/>
          <w:szCs w:val="28"/>
        </w:rPr>
        <w:t>. up to 480 armored personnel vehicles of all types.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up</w:t>
      </w:r>
      <w:proofErr w:type="gramEnd"/>
      <w:r w:rsidRPr="000E78E3">
        <w:rPr>
          <w:rFonts w:asciiTheme="majorBidi" w:eastAsia="Times New Roman" w:hAnsiTheme="majorBidi" w:cstheme="majorBidi"/>
          <w:sz w:val="28"/>
          <w:szCs w:val="28"/>
        </w:rPr>
        <w:t xml:space="preserve"> to a total of twenty-two thousand personnel.</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b</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Pr>
        <w:br/>
        <w:t xml:space="preserve">1.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tl/>
        </w:rPr>
        <w:t>حدودها من الخط الأخضر شرقاً والى الخط الأحمر غرباً كما هو موضح بالريطة رقم (1</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Zone B</w:t>
      </w:r>
      <w:r w:rsidRPr="000E78E3">
        <w:rPr>
          <w:rFonts w:asciiTheme="majorBidi" w:eastAsia="Times New Roman" w:hAnsiTheme="majorBidi" w:cstheme="majorBidi"/>
          <w:sz w:val="28"/>
          <w:szCs w:val="28"/>
        </w:rPr>
        <w:br/>
        <w:t>• Zone B is bounded by line B (green line) on the east and by line A (red line) on the west, as shown on Map 1.</w:t>
      </w:r>
      <w:r w:rsidRPr="000E78E3">
        <w:rPr>
          <w:rFonts w:asciiTheme="majorBidi" w:eastAsia="Times New Roman" w:hAnsiTheme="majorBidi" w:cstheme="majorBidi"/>
          <w:sz w:val="28"/>
          <w:szCs w:val="28"/>
        </w:rPr>
        <w:br/>
        <w:t xml:space="preserve">2. </w:t>
      </w:r>
      <w:r w:rsidRPr="000E78E3">
        <w:rPr>
          <w:rFonts w:asciiTheme="majorBidi" w:eastAsia="Times New Roman" w:hAnsiTheme="majorBidi" w:cstheme="majorBidi"/>
          <w:sz w:val="28"/>
          <w:szCs w:val="28"/>
          <w:rtl/>
        </w:rPr>
        <w:t>وحدات الحدود المصرية مكونة من أربعة كتائب مجهزة بالأسلحة الخفيفة والمركبات ستمد الأمن و تستكمل الشرطة المدنية في الحفاظ على النظام في منطقة</w:t>
      </w:r>
      <w:r w:rsidRPr="000E78E3">
        <w:rPr>
          <w:rFonts w:asciiTheme="majorBidi" w:eastAsia="Times New Roman" w:hAnsiTheme="majorBidi" w:cstheme="majorBidi"/>
          <w:sz w:val="28"/>
          <w:szCs w:val="28"/>
        </w:rPr>
        <w:t xml:space="preserve"> </w:t>
      </w:r>
      <w:proofErr w:type="gramStart"/>
      <w:r w:rsidRPr="000E78E3">
        <w:rPr>
          <w:rFonts w:asciiTheme="majorBidi" w:eastAsia="Times New Roman" w:hAnsiTheme="majorBidi" w:cstheme="majorBidi"/>
          <w:sz w:val="28"/>
          <w:szCs w:val="28"/>
        </w:rPr>
        <w:t>B .</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 xml:space="preserve">العناصر الرئيسية في كتائب الحدود الأربعة ستتكون حتى مجموع أربعة آلاف </w:t>
      </w:r>
      <w:proofErr w:type="gramStart"/>
      <w:r w:rsidRPr="000E78E3">
        <w:rPr>
          <w:rFonts w:asciiTheme="majorBidi" w:eastAsia="Times New Roman" w:hAnsiTheme="majorBidi" w:cstheme="majorBidi"/>
          <w:sz w:val="28"/>
          <w:szCs w:val="28"/>
          <w:rtl/>
        </w:rPr>
        <w:t>موظف</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 Egyptian border units of four battalions equipped with light weapons and wheeled vehicles will provide security and supplement the civil police in </w:t>
      </w:r>
      <w:r w:rsidRPr="000E78E3">
        <w:rPr>
          <w:rFonts w:asciiTheme="majorBidi" w:eastAsia="Times New Roman" w:hAnsiTheme="majorBidi" w:cstheme="majorBidi"/>
          <w:sz w:val="28"/>
          <w:szCs w:val="28"/>
        </w:rPr>
        <w:lastRenderedPageBreak/>
        <w:t>maintaining order in Zone B. The main elements in the four border battalions will consist of up to a total of four thousand personnel.</w:t>
      </w:r>
      <w:r w:rsidRPr="000E78E3">
        <w:rPr>
          <w:rFonts w:asciiTheme="majorBidi" w:eastAsia="Times New Roman" w:hAnsiTheme="majorBidi" w:cstheme="majorBidi"/>
          <w:sz w:val="28"/>
          <w:szCs w:val="28"/>
        </w:rPr>
        <w:br/>
        <w:t xml:space="preserve">3. </w:t>
      </w:r>
      <w:r w:rsidRPr="000E78E3">
        <w:rPr>
          <w:rFonts w:asciiTheme="majorBidi" w:eastAsia="Times New Roman" w:hAnsiTheme="majorBidi" w:cstheme="majorBidi"/>
          <w:sz w:val="28"/>
          <w:szCs w:val="28"/>
          <w:rtl/>
        </w:rPr>
        <w:t xml:space="preserve">أجهزة انذار مبكر لوحدات دورية الحدود قد تنشأ على ساحل هذه </w:t>
      </w:r>
      <w:proofErr w:type="gramStart"/>
      <w:r w:rsidRPr="000E78E3">
        <w:rPr>
          <w:rFonts w:asciiTheme="majorBidi" w:eastAsia="Times New Roman" w:hAnsiTheme="majorBidi" w:cstheme="majorBidi"/>
          <w:sz w:val="28"/>
          <w:szCs w:val="28"/>
          <w:rtl/>
        </w:rPr>
        <w:t>المنطقة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Land based, short range, low power, coastal warning points of the border patrol units may be established on the coast of this Zone.</w:t>
      </w:r>
      <w:r w:rsidRPr="000E78E3">
        <w:rPr>
          <w:rFonts w:asciiTheme="majorBidi" w:eastAsia="Times New Roman" w:hAnsiTheme="majorBidi" w:cstheme="majorBidi"/>
          <w:sz w:val="28"/>
          <w:szCs w:val="28"/>
        </w:rPr>
        <w:br/>
        <w:t>There will be in Zone B field fortifications and military installations for the four border battalions.</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c</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Pr>
        <w:br/>
        <w:t xml:space="preserve">1.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tl/>
        </w:rPr>
        <w:t xml:space="preserve">يحدها الخط الأخضر غرباً والحد الدولي وخليج العقبة شرقاً, كما هو موضح على الخريطة </w:t>
      </w:r>
      <w:proofErr w:type="gramStart"/>
      <w:r w:rsidRPr="000E78E3">
        <w:rPr>
          <w:rFonts w:asciiTheme="majorBidi" w:eastAsia="Times New Roman" w:hAnsiTheme="majorBidi" w:cstheme="majorBidi"/>
          <w:sz w:val="28"/>
          <w:szCs w:val="28"/>
          <w:rtl/>
        </w:rPr>
        <w:t>1</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Zone C is bounded by line B (green line) on the west and the International Boundary and the Gulf of Aqaba on the east, as shown on Map 1.</w:t>
      </w:r>
      <w:r w:rsidRPr="000E78E3">
        <w:rPr>
          <w:rFonts w:asciiTheme="majorBidi" w:eastAsia="Times New Roman" w:hAnsiTheme="majorBidi" w:cstheme="majorBidi"/>
          <w:sz w:val="28"/>
          <w:szCs w:val="28"/>
        </w:rPr>
        <w:br/>
        <w:t xml:space="preserve">2. </w:t>
      </w:r>
      <w:r w:rsidRPr="000E78E3">
        <w:rPr>
          <w:rFonts w:asciiTheme="majorBidi" w:eastAsia="Times New Roman" w:hAnsiTheme="majorBidi" w:cstheme="majorBidi"/>
          <w:sz w:val="28"/>
          <w:szCs w:val="28"/>
          <w:rtl/>
        </w:rPr>
        <w:t>فقط قوات الأمم المتحدة والشرطة المدنية المصرية ستوضع في 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Pr>
        <w:br/>
        <w:t>• Only United Nations forces and Egyptian civil police will be stationed in Zone C</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 3. </w:t>
      </w:r>
      <w:r w:rsidRPr="000E78E3">
        <w:rPr>
          <w:rFonts w:asciiTheme="majorBidi" w:eastAsia="Times New Roman" w:hAnsiTheme="majorBidi" w:cstheme="majorBidi"/>
          <w:sz w:val="28"/>
          <w:szCs w:val="28"/>
          <w:rtl/>
        </w:rPr>
        <w:t>الشرطة المدنية المصرية المسلحة بالأسلحة الخفيفة ستجري وظائف الشرطة العادية خلال هذه المنطقة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 The Egyptian civil police armed with light weapons will perform normal police functions within this Zone.</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4. </w:t>
      </w:r>
      <w:r w:rsidRPr="000E78E3">
        <w:rPr>
          <w:rFonts w:asciiTheme="majorBidi" w:eastAsia="Times New Roman" w:hAnsiTheme="majorBidi" w:cstheme="majorBidi"/>
          <w:sz w:val="28"/>
          <w:szCs w:val="28"/>
          <w:rtl/>
        </w:rPr>
        <w:t>قوة الأمم المتحدة ستنشر خلال 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tl/>
        </w:rPr>
        <w:t xml:space="preserve">و تجري وظائفه كما هو موضح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المادة الرابعة لهذا الملحق</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The United Nations Force will be deployed within Zone C and perform its functions as defined in Article VI of this annex.</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5. </w:t>
      </w:r>
      <w:r w:rsidRPr="000E78E3">
        <w:rPr>
          <w:rFonts w:asciiTheme="majorBidi" w:eastAsia="Times New Roman" w:hAnsiTheme="majorBidi" w:cstheme="majorBidi"/>
          <w:sz w:val="28"/>
          <w:szCs w:val="28"/>
          <w:rtl/>
        </w:rPr>
        <w:t>قوة الأمم المتحدة ستوضع بصفة أساسية في المعسكرات المستقرة خلال المناطق المبينة على الخريطة (1) , و ستنشئ أماكنها المحددة بعد المشاورات مع مصر</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 The United Nations Force will be stationed mainly in camps located within the following stationing areas shown on Map 1, and will establish its precise locations after consultations with Egypt:</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 a. </w:t>
      </w:r>
      <w:proofErr w:type="gramStart"/>
      <w:r w:rsidRPr="000E78E3">
        <w:rPr>
          <w:rFonts w:asciiTheme="majorBidi" w:eastAsia="Times New Roman" w:hAnsiTheme="majorBidi" w:cstheme="majorBidi"/>
          <w:sz w:val="28"/>
          <w:szCs w:val="28"/>
          <w:rtl/>
        </w:rPr>
        <w:t>في</w:t>
      </w:r>
      <w:proofErr w:type="gramEnd"/>
      <w:r w:rsidRPr="000E78E3">
        <w:rPr>
          <w:rFonts w:asciiTheme="majorBidi" w:eastAsia="Times New Roman" w:hAnsiTheme="majorBidi" w:cstheme="majorBidi"/>
          <w:sz w:val="28"/>
          <w:szCs w:val="28"/>
          <w:rtl/>
        </w:rPr>
        <w:t xml:space="preserve"> المنطقة ما بين 20 كم من سيناء للبحر الأبيض المتوسط ومجاور للحدود الدولية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i</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Pr>
        <w:br/>
        <w:t>In that part of the area in the Sinai lying within about 20 Km. of the Mediterranean Sea and adjacent to the International Boundary.</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b</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في منطقة شرم الشيخ</w:t>
      </w:r>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 xml:space="preserve">In the </w:t>
      </w:r>
      <w:proofErr w:type="spellStart"/>
      <w:r w:rsidRPr="000E78E3">
        <w:rPr>
          <w:rFonts w:asciiTheme="majorBidi" w:eastAsia="Times New Roman" w:hAnsiTheme="majorBidi" w:cstheme="majorBidi"/>
          <w:sz w:val="28"/>
          <w:szCs w:val="28"/>
        </w:rPr>
        <w:t>Sharm</w:t>
      </w:r>
      <w:proofErr w:type="spellEnd"/>
      <w:r w:rsidRPr="000E78E3">
        <w:rPr>
          <w:rFonts w:asciiTheme="majorBidi" w:eastAsia="Times New Roman" w:hAnsiTheme="majorBidi" w:cstheme="majorBidi"/>
          <w:sz w:val="28"/>
          <w:szCs w:val="28"/>
        </w:rPr>
        <w:t xml:space="preserve"> el Sheikh area</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d.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Pr>
        <w:br/>
        <w:t>1.</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 xml:space="preserve">يحدها </w:t>
      </w:r>
      <w:proofErr w:type="spellStart"/>
      <w:r w:rsidRPr="000E78E3">
        <w:rPr>
          <w:rFonts w:asciiTheme="majorBidi" w:eastAsia="Times New Roman" w:hAnsiTheme="majorBidi" w:cstheme="majorBidi"/>
          <w:sz w:val="28"/>
          <w:szCs w:val="28"/>
          <w:rtl/>
        </w:rPr>
        <w:t>الخظ</w:t>
      </w:r>
      <w:proofErr w:type="spellEnd"/>
      <w:r w:rsidRPr="000E78E3">
        <w:rPr>
          <w:rFonts w:asciiTheme="majorBidi" w:eastAsia="Times New Roman" w:hAnsiTheme="majorBidi" w:cstheme="majorBidi"/>
          <w:sz w:val="28"/>
          <w:szCs w:val="28"/>
          <w:rtl/>
        </w:rPr>
        <w:t xml:space="preserve"> الأزرق شرقاً والحد الدولي على الغرب, كما هو موضح في الخريطة 1</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Zone D is bounded by line D (blue line) on the east and the international boundary on the west, as shown on Map 1.</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2. </w:t>
      </w:r>
      <w:r w:rsidRPr="000E78E3">
        <w:rPr>
          <w:rFonts w:asciiTheme="majorBidi" w:eastAsia="Times New Roman" w:hAnsiTheme="majorBidi" w:cstheme="majorBidi"/>
          <w:sz w:val="28"/>
          <w:szCs w:val="28"/>
          <w:rtl/>
        </w:rPr>
        <w:t>في هذه المنطقة سيكون هناك قوة محدودة إسرائيلية أربعة كتائب المشاة, وأجهزتهم العسكرية و التحصينات و قوات المراقبة الخاصة بالأمم المتحدة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 In this Zone there will be an Israeli limited force of four infantry battalions, their military installations, and field fortifications, and United Nations observers.</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 xml:space="preserve">3. </w:t>
      </w:r>
      <w:r w:rsidRPr="000E78E3">
        <w:rPr>
          <w:rFonts w:asciiTheme="majorBidi" w:eastAsia="Times New Roman" w:hAnsiTheme="majorBidi" w:cstheme="majorBidi"/>
          <w:sz w:val="28"/>
          <w:szCs w:val="28"/>
          <w:rtl/>
        </w:rPr>
        <w:t>القوات الإسرائيلية في منطقة</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لن تتضمن الدبابات, المدفعية والصواريخ المضادة للطائرات باستثناء صواريخ أرض جو</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 The Israeli forces in Zone D will not include tanks, artillery and anti-aircraft missiles except individual surface-to-air missiles.</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4. </w:t>
      </w:r>
      <w:r w:rsidRPr="000E78E3">
        <w:rPr>
          <w:rFonts w:asciiTheme="majorBidi" w:eastAsia="Times New Roman" w:hAnsiTheme="majorBidi" w:cstheme="majorBidi"/>
          <w:sz w:val="28"/>
          <w:szCs w:val="28"/>
          <w:rtl/>
        </w:rPr>
        <w:t xml:space="preserve">العناصر الرئيسية لكتائب المشاة </w:t>
      </w:r>
      <w:proofErr w:type="gramStart"/>
      <w:r w:rsidRPr="000E78E3">
        <w:rPr>
          <w:rFonts w:asciiTheme="majorBidi" w:eastAsia="Times New Roman" w:hAnsiTheme="majorBidi" w:cstheme="majorBidi"/>
          <w:sz w:val="28"/>
          <w:szCs w:val="28"/>
          <w:rtl/>
        </w:rPr>
        <w:t>الأربعة</w:t>
      </w:r>
      <w:proofErr w:type="gramEnd"/>
      <w:r w:rsidRPr="000E78E3">
        <w:rPr>
          <w:rFonts w:asciiTheme="majorBidi" w:eastAsia="Times New Roman" w:hAnsiTheme="majorBidi" w:cstheme="majorBidi"/>
          <w:sz w:val="28"/>
          <w:szCs w:val="28"/>
          <w:rtl/>
        </w:rPr>
        <w:t xml:space="preserve"> الإسرائيلية ستتكون حتى 180 مركبة مدرعة لكل الأنواع و حتى مجموع أربعة آلاف موظف</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The main elements of the four Israeli infantry battalions will consist of up to 180 armored personnel vehicles of all types and up to a total of four thousand personnel.</w:t>
      </w:r>
      <w:r w:rsidRPr="000E78E3">
        <w:rPr>
          <w:rFonts w:asciiTheme="majorBidi" w:eastAsia="Times New Roman" w:hAnsiTheme="majorBidi" w:cstheme="majorBidi"/>
          <w:sz w:val="28"/>
          <w:szCs w:val="28"/>
        </w:rPr>
        <w:br/>
        <w:t xml:space="preserve">32. </w:t>
      </w:r>
      <w:r w:rsidRPr="000E78E3">
        <w:rPr>
          <w:rFonts w:asciiTheme="majorBidi" w:eastAsia="Times New Roman" w:hAnsiTheme="majorBidi" w:cstheme="majorBidi"/>
          <w:sz w:val="28"/>
          <w:szCs w:val="28"/>
          <w:rtl/>
        </w:rPr>
        <w:t xml:space="preserve">الدخول عبر الحدود الدولية سوف تكون من خلال نقاط تفتيش بالشكل الذى يراه كل طرف مناسباً وتحت </w:t>
      </w:r>
      <w:proofErr w:type="gramStart"/>
      <w:r w:rsidRPr="000E78E3">
        <w:rPr>
          <w:rFonts w:asciiTheme="majorBidi" w:eastAsia="Times New Roman" w:hAnsiTheme="majorBidi" w:cstheme="majorBidi"/>
          <w:sz w:val="28"/>
          <w:szCs w:val="28"/>
          <w:rtl/>
        </w:rPr>
        <w:t>سيطرته .</w:t>
      </w:r>
      <w:proofErr w:type="gramEnd"/>
      <w:r w:rsidRPr="000E78E3">
        <w:rPr>
          <w:rFonts w:asciiTheme="majorBidi" w:eastAsia="Times New Roman" w:hAnsiTheme="majorBidi" w:cstheme="majorBidi"/>
          <w:sz w:val="28"/>
          <w:szCs w:val="28"/>
          <w:rtl/>
        </w:rPr>
        <w:t xml:space="preserve"> سيكون مثل هذا المدخل وفقا لقوانين و لوائح كل </w:t>
      </w:r>
      <w:proofErr w:type="gramStart"/>
      <w:r w:rsidRPr="000E78E3">
        <w:rPr>
          <w:rFonts w:asciiTheme="majorBidi" w:eastAsia="Times New Roman" w:hAnsiTheme="majorBidi" w:cstheme="majorBidi"/>
          <w:sz w:val="28"/>
          <w:szCs w:val="28"/>
          <w:rtl/>
        </w:rPr>
        <w:t>بلد</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Access across the international boundary shall only be permitted through entry checkpoints designated by each Party and under its control. Such access shall be in accordance with laws and regulations of each country.</w:t>
      </w:r>
      <w:r w:rsidRPr="000E78E3">
        <w:rPr>
          <w:rFonts w:asciiTheme="majorBidi" w:eastAsia="Times New Roman" w:hAnsiTheme="majorBidi" w:cstheme="majorBidi"/>
          <w:sz w:val="28"/>
          <w:szCs w:val="28"/>
        </w:rPr>
        <w:br/>
        <w:t xml:space="preserve">33. </w:t>
      </w:r>
      <w:r w:rsidRPr="000E78E3">
        <w:rPr>
          <w:rFonts w:asciiTheme="majorBidi" w:eastAsia="Times New Roman" w:hAnsiTheme="majorBidi" w:cstheme="majorBidi"/>
          <w:sz w:val="28"/>
          <w:szCs w:val="28"/>
          <w:rtl/>
        </w:rPr>
        <w:t xml:space="preserve">ستكون فقط الأجهزة العسكرية, القوات و أسلحة مسموحة بصفة خاصة من قبل هذا الملحق في هذه </w:t>
      </w:r>
      <w:proofErr w:type="gramStart"/>
      <w:r w:rsidRPr="000E78E3">
        <w:rPr>
          <w:rFonts w:asciiTheme="majorBidi" w:eastAsia="Times New Roman" w:hAnsiTheme="majorBidi" w:cstheme="majorBidi"/>
          <w:sz w:val="28"/>
          <w:szCs w:val="28"/>
          <w:rtl/>
        </w:rPr>
        <w:t>المناطق</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Only those field fortifications, military installations, forces, and weapons specifically permitted by this Annex shall be in the Zones.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الثالثة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نظام عسكري </w:t>
      </w:r>
      <w:proofErr w:type="gramStart"/>
      <w:r w:rsidRPr="000E78E3">
        <w:rPr>
          <w:rFonts w:asciiTheme="majorBidi" w:eastAsia="Times New Roman" w:hAnsiTheme="majorBidi" w:cstheme="majorBidi"/>
          <w:sz w:val="28"/>
          <w:szCs w:val="28"/>
          <w:rtl/>
        </w:rPr>
        <w:t>جوي</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III</w:t>
      </w:r>
      <w:r w:rsidRPr="000E78E3">
        <w:rPr>
          <w:rFonts w:asciiTheme="majorBidi" w:eastAsia="Times New Roman" w:hAnsiTheme="majorBidi" w:cstheme="majorBidi"/>
          <w:sz w:val="28"/>
          <w:szCs w:val="28"/>
        </w:rPr>
        <w:br/>
        <w:t>Aerial Military Regime</w:t>
      </w:r>
      <w:r w:rsidRPr="000E78E3">
        <w:rPr>
          <w:rFonts w:asciiTheme="majorBidi" w:eastAsia="Times New Roman" w:hAnsiTheme="majorBidi" w:cstheme="majorBidi"/>
          <w:sz w:val="28"/>
          <w:szCs w:val="28"/>
        </w:rPr>
        <w:br/>
        <w:t xml:space="preserve">• 34. </w:t>
      </w:r>
      <w:r w:rsidRPr="000E78E3">
        <w:rPr>
          <w:rFonts w:asciiTheme="majorBidi" w:eastAsia="Times New Roman" w:hAnsiTheme="majorBidi" w:cstheme="majorBidi"/>
          <w:sz w:val="28"/>
          <w:szCs w:val="28"/>
          <w:rtl/>
        </w:rPr>
        <w:t>تحليق طائرات عسكرية ورحلات الاستكشاف لمصر وإسرائيل مسموحة فقط على المناطق</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tl/>
        </w:rPr>
        <w:t>و</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على التوالي</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 Flights of combat aircraft and reconnaissance flights of Egypt and Israel shall take place only over Zones A and D, respectively.</w:t>
      </w:r>
      <w:r w:rsidRPr="000E78E3">
        <w:rPr>
          <w:rFonts w:asciiTheme="majorBidi" w:eastAsia="Times New Roman" w:hAnsiTheme="majorBidi" w:cstheme="majorBidi"/>
          <w:sz w:val="28"/>
          <w:szCs w:val="28"/>
        </w:rPr>
        <w:br/>
        <w:t xml:space="preserve">35. </w:t>
      </w:r>
      <w:r w:rsidRPr="000E78E3">
        <w:rPr>
          <w:rFonts w:asciiTheme="majorBidi" w:eastAsia="Times New Roman" w:hAnsiTheme="majorBidi" w:cstheme="majorBidi"/>
          <w:sz w:val="28"/>
          <w:szCs w:val="28"/>
          <w:rtl/>
        </w:rPr>
        <w:t>فقط طائرات غير مسلحة لمصر واسرائيل يمكنها أن تتواجد في المناطق</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tl/>
        </w:rPr>
        <w:t>و</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على التوالي</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Only unarmed non-combat aircraft of Egypt and Israel will be stationed in Zones A and D, respectively.</w:t>
      </w:r>
      <w:r w:rsidRPr="000E78E3">
        <w:rPr>
          <w:rFonts w:asciiTheme="majorBidi" w:eastAsia="Times New Roman" w:hAnsiTheme="majorBidi" w:cstheme="majorBidi"/>
          <w:sz w:val="28"/>
          <w:szCs w:val="28"/>
        </w:rPr>
        <w:br/>
        <w:t xml:space="preserve">36. </w:t>
      </w:r>
      <w:r w:rsidRPr="000E78E3">
        <w:rPr>
          <w:rFonts w:asciiTheme="majorBidi" w:eastAsia="Times New Roman" w:hAnsiTheme="majorBidi" w:cstheme="majorBidi"/>
          <w:sz w:val="28"/>
          <w:szCs w:val="28"/>
          <w:rtl/>
        </w:rPr>
        <w:t>فقط طائرات مصرية غير مسلحة ستقلع وتهبط 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tl/>
        </w:rPr>
        <w:t>و حتى ثمانية من مثل هذه الطائرات قد تتواجد في منطقة</w:t>
      </w:r>
      <w:r w:rsidRPr="000E78E3">
        <w:rPr>
          <w:rFonts w:asciiTheme="majorBidi" w:eastAsia="Times New Roman" w:hAnsiTheme="majorBidi" w:cstheme="majorBidi"/>
          <w:sz w:val="28"/>
          <w:szCs w:val="28"/>
        </w:rPr>
        <w:t xml:space="preserve"> </w:t>
      </w:r>
      <w:proofErr w:type="gramStart"/>
      <w:r w:rsidRPr="000E78E3">
        <w:rPr>
          <w:rFonts w:asciiTheme="majorBidi" w:eastAsia="Times New Roman" w:hAnsiTheme="majorBidi" w:cstheme="majorBidi"/>
          <w:sz w:val="28"/>
          <w:szCs w:val="28"/>
        </w:rPr>
        <w:t>B .</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 xml:space="preserve">وحدة الحدود </w:t>
      </w:r>
      <w:proofErr w:type="gramStart"/>
      <w:r w:rsidRPr="000E78E3">
        <w:rPr>
          <w:rFonts w:asciiTheme="majorBidi" w:eastAsia="Times New Roman" w:hAnsiTheme="majorBidi" w:cstheme="majorBidi"/>
          <w:sz w:val="28"/>
          <w:szCs w:val="28"/>
          <w:rtl/>
        </w:rPr>
        <w:t>المصرية .</w:t>
      </w:r>
      <w:proofErr w:type="gramEnd"/>
      <w:r w:rsidRPr="000E78E3">
        <w:rPr>
          <w:rFonts w:asciiTheme="majorBidi" w:eastAsia="Times New Roman" w:hAnsiTheme="majorBidi" w:cstheme="majorBidi"/>
          <w:sz w:val="28"/>
          <w:szCs w:val="28"/>
          <w:rtl/>
        </w:rPr>
        <w:t>,., قد تجهز بالمروحيات الغير مسلحة لإجراء وظائفهم في منطقة</w:t>
      </w:r>
      <w:r w:rsidRPr="000E78E3">
        <w:rPr>
          <w:rFonts w:asciiTheme="majorBidi" w:eastAsia="Times New Roman" w:hAnsiTheme="majorBidi" w:cstheme="majorBidi"/>
          <w:sz w:val="28"/>
          <w:szCs w:val="28"/>
        </w:rPr>
        <w:t xml:space="preserve"> B</w:t>
      </w:r>
      <w:proofErr w:type="gramStart"/>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w:t>
      </w:r>
      <w:proofErr w:type="gramEnd"/>
      <w:r w:rsidRPr="000E78E3">
        <w:rPr>
          <w:rFonts w:asciiTheme="majorBidi" w:eastAsia="Times New Roman" w:hAnsiTheme="majorBidi" w:cstheme="majorBidi"/>
          <w:sz w:val="28"/>
          <w:szCs w:val="28"/>
        </w:rPr>
        <w:t xml:space="preserve"> . Only Egyptian unarmed transport aircraft will take off and land in Zone B and up to eight such aircraft may be maintained in Zone B. The Egyptian border units may be equipped with unarmed helicopters to perform their functions in Zone B</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37. </w:t>
      </w:r>
      <w:proofErr w:type="gramStart"/>
      <w:r w:rsidRPr="000E78E3">
        <w:rPr>
          <w:rFonts w:asciiTheme="majorBidi" w:eastAsia="Times New Roman" w:hAnsiTheme="majorBidi" w:cstheme="majorBidi"/>
          <w:sz w:val="28"/>
          <w:szCs w:val="28"/>
          <w:rtl/>
        </w:rPr>
        <w:t>الشرطة</w:t>
      </w:r>
      <w:proofErr w:type="gramEnd"/>
      <w:r w:rsidRPr="000E78E3">
        <w:rPr>
          <w:rFonts w:asciiTheme="majorBidi" w:eastAsia="Times New Roman" w:hAnsiTheme="majorBidi" w:cstheme="majorBidi"/>
          <w:sz w:val="28"/>
          <w:szCs w:val="28"/>
          <w:rtl/>
        </w:rPr>
        <w:t xml:space="preserve"> المدنية المصرية قد تجهز بمروحيات الشرطة الغير مسلحة لإجراء وظائف الشرطة العادية في 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Pr>
        <w:br/>
        <w:t>The Egyptian civil police may be equipped with unarmed police helicopters to perform normal police functions in Zone C</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38. </w:t>
      </w:r>
      <w:r w:rsidRPr="000E78E3">
        <w:rPr>
          <w:rFonts w:asciiTheme="majorBidi" w:eastAsia="Times New Roman" w:hAnsiTheme="majorBidi" w:cstheme="majorBidi"/>
          <w:sz w:val="28"/>
          <w:szCs w:val="28"/>
          <w:rtl/>
        </w:rPr>
        <w:t xml:space="preserve">المطارات المدنية فقط يمكنها أن تبقى على الأرض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هذه المناطق</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Only civilian airfields may be built in the zones.</w:t>
      </w:r>
      <w:r w:rsidRPr="000E78E3">
        <w:rPr>
          <w:rFonts w:asciiTheme="majorBidi" w:eastAsia="Times New Roman" w:hAnsiTheme="majorBidi" w:cstheme="majorBidi"/>
          <w:sz w:val="28"/>
          <w:szCs w:val="28"/>
        </w:rPr>
        <w:br/>
        <w:t xml:space="preserve">39. </w:t>
      </w:r>
      <w:r w:rsidRPr="000E78E3">
        <w:rPr>
          <w:rFonts w:asciiTheme="majorBidi" w:eastAsia="Times New Roman" w:hAnsiTheme="majorBidi" w:cstheme="majorBidi"/>
          <w:sz w:val="28"/>
          <w:szCs w:val="28"/>
          <w:rtl/>
        </w:rPr>
        <w:t xml:space="preserve">فقط تلك الأنشطة الجوية العسكرية المسموحة بصفة خاصة من قبل هذا الملحق سيسمح بها في المناطق والمجال الجوي فوق المياه </w:t>
      </w:r>
      <w:proofErr w:type="gramStart"/>
      <w:r w:rsidRPr="000E78E3">
        <w:rPr>
          <w:rFonts w:asciiTheme="majorBidi" w:eastAsia="Times New Roman" w:hAnsiTheme="majorBidi" w:cstheme="majorBidi"/>
          <w:sz w:val="28"/>
          <w:szCs w:val="28"/>
          <w:rtl/>
        </w:rPr>
        <w:t>الإقليمية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Without prejudice to the provisions of this Treaty, only those military aerial activities specifically permitted by this Annex shall be allowed in the Zones and the airspace above their territorial waters.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الفقرة</w:t>
      </w:r>
      <w:proofErr w:type="gramEnd"/>
      <w:r w:rsidRPr="000E78E3">
        <w:rPr>
          <w:rFonts w:asciiTheme="majorBidi" w:eastAsia="Times New Roman" w:hAnsiTheme="majorBidi" w:cstheme="majorBidi"/>
          <w:sz w:val="28"/>
          <w:szCs w:val="28"/>
          <w:rtl/>
        </w:rPr>
        <w:t xml:space="preserve"> الرابعة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النظام البحري</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IV</w:t>
      </w:r>
      <w:r w:rsidRPr="000E78E3">
        <w:rPr>
          <w:rFonts w:asciiTheme="majorBidi" w:eastAsia="Times New Roman" w:hAnsiTheme="majorBidi" w:cstheme="majorBidi"/>
          <w:sz w:val="28"/>
          <w:szCs w:val="28"/>
        </w:rPr>
        <w:br/>
        <w:t>Naval Regime</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 xml:space="preserve">• 40. </w:t>
      </w:r>
      <w:r w:rsidRPr="000E78E3">
        <w:rPr>
          <w:rFonts w:asciiTheme="majorBidi" w:eastAsia="Times New Roman" w:hAnsiTheme="majorBidi" w:cstheme="majorBidi"/>
          <w:sz w:val="28"/>
          <w:szCs w:val="28"/>
          <w:rtl/>
        </w:rPr>
        <w:t>مصر و إسرائيل قد تؤسسان و تشغلان السفن البحرية بطول سواحل المناطق</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tl/>
        </w:rPr>
        <w:t>و</w:t>
      </w:r>
      <w:r w:rsidRPr="000E78E3">
        <w:rPr>
          <w:rFonts w:asciiTheme="majorBidi" w:eastAsia="Times New Roman" w:hAnsiTheme="majorBidi" w:cstheme="majorBidi"/>
          <w:sz w:val="28"/>
          <w:szCs w:val="28"/>
        </w:rPr>
        <w:t xml:space="preserve"> D , </w:t>
      </w:r>
      <w:r w:rsidRPr="000E78E3">
        <w:rPr>
          <w:rFonts w:asciiTheme="majorBidi" w:eastAsia="Times New Roman" w:hAnsiTheme="majorBidi" w:cstheme="majorBidi"/>
          <w:sz w:val="28"/>
          <w:szCs w:val="28"/>
          <w:rtl/>
        </w:rPr>
        <w:t>على التوالي</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Egypt and Israel may base and operate naval vessels along the coasts of Zones A and D, respectively.</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41. </w:t>
      </w:r>
      <w:proofErr w:type="gramStart"/>
      <w:r w:rsidRPr="000E78E3">
        <w:rPr>
          <w:rFonts w:asciiTheme="majorBidi" w:eastAsia="Times New Roman" w:hAnsiTheme="majorBidi" w:cstheme="majorBidi"/>
          <w:sz w:val="28"/>
          <w:szCs w:val="28"/>
          <w:rtl/>
        </w:rPr>
        <w:t>قوارب</w:t>
      </w:r>
      <w:proofErr w:type="gramEnd"/>
      <w:r w:rsidRPr="000E78E3">
        <w:rPr>
          <w:rFonts w:asciiTheme="majorBidi" w:eastAsia="Times New Roman" w:hAnsiTheme="majorBidi" w:cstheme="majorBidi"/>
          <w:sz w:val="28"/>
          <w:szCs w:val="28"/>
          <w:rtl/>
        </w:rPr>
        <w:t xml:space="preserve"> حرس سواحل مصرية, نصف مسلحة, قد تتواجد في المياه الإقليمية للمنطقة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tl/>
        </w:rPr>
        <w:t>لمساعدة وحدات الحدود في إجراء وظائفهم في هذه المنطقة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Egyptian coast guard boats, lightly armed, may be stationed and operate in the territorial waters of Zone B to assist the border units in performing their functions in this Zone.</w:t>
      </w:r>
      <w:r w:rsidRPr="000E78E3">
        <w:rPr>
          <w:rFonts w:asciiTheme="majorBidi" w:eastAsia="Times New Roman" w:hAnsiTheme="majorBidi" w:cstheme="majorBidi"/>
          <w:sz w:val="28"/>
          <w:szCs w:val="28"/>
        </w:rPr>
        <w:br/>
        <w:t xml:space="preserve">42. </w:t>
      </w:r>
      <w:r w:rsidRPr="000E78E3">
        <w:rPr>
          <w:rFonts w:asciiTheme="majorBidi" w:eastAsia="Times New Roman" w:hAnsiTheme="majorBidi" w:cstheme="majorBidi"/>
          <w:sz w:val="28"/>
          <w:szCs w:val="28"/>
          <w:rtl/>
        </w:rPr>
        <w:t>الشرطة المدنية المصرية جهزت بالقوارب الخفيفة, نصف مسلحة, ستجري وظائف الشرطة العادية خلال المياه الإقليمية للمنطقة</w:t>
      </w:r>
      <w:r w:rsidRPr="000E78E3">
        <w:rPr>
          <w:rFonts w:asciiTheme="majorBidi" w:eastAsia="Times New Roman" w:hAnsiTheme="majorBidi" w:cstheme="majorBidi"/>
          <w:sz w:val="28"/>
          <w:szCs w:val="28"/>
        </w:rPr>
        <w:t xml:space="preserve"> </w:t>
      </w:r>
      <w:proofErr w:type="gramStart"/>
      <w:r w:rsidRPr="000E78E3">
        <w:rPr>
          <w:rFonts w:asciiTheme="majorBidi" w:eastAsia="Times New Roman" w:hAnsiTheme="majorBidi" w:cstheme="majorBidi"/>
          <w:sz w:val="28"/>
          <w:szCs w:val="28"/>
        </w:rPr>
        <w:t>C .</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المنطقة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Egyptian civil police equipped with light boats, lightly armed, shall perform normal police functions within the territorial waters of Zone C.</w:t>
      </w:r>
      <w:r w:rsidRPr="000E78E3">
        <w:rPr>
          <w:rFonts w:asciiTheme="majorBidi" w:eastAsia="Times New Roman" w:hAnsiTheme="majorBidi" w:cstheme="majorBidi"/>
          <w:sz w:val="28"/>
          <w:szCs w:val="28"/>
        </w:rPr>
        <w:br/>
        <w:t xml:space="preserve">43. </w:t>
      </w:r>
      <w:r w:rsidRPr="000E78E3">
        <w:rPr>
          <w:rFonts w:asciiTheme="majorBidi" w:eastAsia="Times New Roman" w:hAnsiTheme="majorBidi" w:cstheme="majorBidi"/>
          <w:sz w:val="28"/>
          <w:szCs w:val="28"/>
          <w:rtl/>
        </w:rPr>
        <w:t xml:space="preserve">لا </w:t>
      </w:r>
      <w:proofErr w:type="spellStart"/>
      <w:r w:rsidRPr="000E78E3">
        <w:rPr>
          <w:rFonts w:asciiTheme="majorBidi" w:eastAsia="Times New Roman" w:hAnsiTheme="majorBidi" w:cstheme="majorBidi"/>
          <w:sz w:val="28"/>
          <w:szCs w:val="28"/>
          <w:rtl/>
        </w:rPr>
        <w:t>شيئ</w:t>
      </w:r>
      <w:proofErr w:type="spellEnd"/>
      <w:r w:rsidRPr="000E78E3">
        <w:rPr>
          <w:rFonts w:asciiTheme="majorBidi" w:eastAsia="Times New Roman" w:hAnsiTheme="majorBidi" w:cstheme="majorBidi"/>
          <w:sz w:val="28"/>
          <w:szCs w:val="28"/>
          <w:rtl/>
        </w:rPr>
        <w:t xml:space="preserve"> في هذا الملحق سيعتبر كالتقليل من حق المرور البريء للسفن البحرية لأي </w:t>
      </w:r>
      <w:proofErr w:type="gramStart"/>
      <w:r w:rsidRPr="000E78E3">
        <w:rPr>
          <w:rFonts w:asciiTheme="majorBidi" w:eastAsia="Times New Roman" w:hAnsiTheme="majorBidi" w:cstheme="majorBidi"/>
          <w:sz w:val="28"/>
          <w:szCs w:val="28"/>
          <w:rtl/>
        </w:rPr>
        <w:t>طرف</w:t>
      </w:r>
      <w:r w:rsidRPr="000E78E3">
        <w:rPr>
          <w:rFonts w:asciiTheme="majorBidi" w:eastAsia="Times New Roman" w:hAnsiTheme="majorBidi" w:cstheme="majorBidi"/>
          <w:sz w:val="28"/>
          <w:szCs w:val="28"/>
        </w:rPr>
        <w:t xml:space="preserve"> . </w:t>
      </w:r>
      <w:proofErr w:type="gramEnd"/>
      <w:r w:rsidRPr="000E78E3">
        <w:rPr>
          <w:rFonts w:asciiTheme="majorBidi" w:eastAsia="Times New Roman" w:hAnsiTheme="majorBidi" w:cstheme="majorBidi"/>
          <w:sz w:val="28"/>
          <w:szCs w:val="28"/>
        </w:rPr>
        <w:br/>
        <w:t>Nothing in this Annex shall be considered as derogating from the right of innocent passage of the naval vessels of either party.</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Pr>
        <w:br/>
        <w:t>• 44.</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مواني بحرية مدنية وحيدة وأجهزة قد تبنى في المناطق</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 .</w:t>
      </w:r>
      <w:proofErr w:type="gramEnd"/>
      <w:r w:rsidRPr="000E78E3">
        <w:rPr>
          <w:rFonts w:asciiTheme="majorBidi" w:eastAsia="Times New Roman" w:hAnsiTheme="majorBidi" w:cstheme="majorBidi"/>
          <w:sz w:val="28"/>
          <w:szCs w:val="28"/>
        </w:rPr>
        <w:t xml:space="preserve"> Only civilian maritime ports and installations may be built in the Zones.</w:t>
      </w:r>
      <w:r w:rsidRPr="000E78E3">
        <w:rPr>
          <w:rFonts w:asciiTheme="majorBidi" w:eastAsia="Times New Roman" w:hAnsiTheme="majorBidi" w:cstheme="majorBidi"/>
          <w:sz w:val="28"/>
          <w:szCs w:val="28"/>
        </w:rPr>
        <w:br/>
        <w:t xml:space="preserve">45. </w:t>
      </w:r>
      <w:r w:rsidRPr="000E78E3">
        <w:rPr>
          <w:rFonts w:asciiTheme="majorBidi" w:eastAsia="Times New Roman" w:hAnsiTheme="majorBidi" w:cstheme="majorBidi"/>
          <w:sz w:val="28"/>
          <w:szCs w:val="28"/>
          <w:rtl/>
        </w:rPr>
        <w:t xml:space="preserve">فقط تلك الأنشطة البحرية المسموحة بصفة خاصة من قبل هذا الملحق ستسمح في المناطق الموضحة وفي المياه </w:t>
      </w:r>
      <w:proofErr w:type="gramStart"/>
      <w:r w:rsidRPr="000E78E3">
        <w:rPr>
          <w:rFonts w:asciiTheme="majorBidi" w:eastAsia="Times New Roman" w:hAnsiTheme="majorBidi" w:cstheme="majorBidi"/>
          <w:sz w:val="28"/>
          <w:szCs w:val="28"/>
          <w:rtl/>
        </w:rPr>
        <w:t>الإقليمية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Without prejudice to the provisions of this Treaty, only those naval activities specifically permitted by this Annex shall be allowed in the Zones and in their territorial waters.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الخامسة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نظم إنذار مبكر</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V</w:t>
      </w:r>
      <w:r w:rsidRPr="000E78E3">
        <w:rPr>
          <w:rFonts w:asciiTheme="majorBidi" w:eastAsia="Times New Roman" w:hAnsiTheme="majorBidi" w:cstheme="majorBidi"/>
          <w:sz w:val="28"/>
          <w:szCs w:val="28"/>
        </w:rPr>
        <w:br/>
        <w:t>Early Warning Systems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مصر و إسرائيل قد تنشئان و تشغلان نظم إنذار مبكر فقط في المناطق</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tl/>
        </w:rPr>
        <w:t>و</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على التوالي</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Egypt and Israel may establish and operate early warning systems only in Zones A and D respectively.</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السادسة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عمليات الأمم المتحدة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VI</w:t>
      </w:r>
      <w:r w:rsidRPr="000E78E3">
        <w:rPr>
          <w:rFonts w:asciiTheme="majorBidi" w:eastAsia="Times New Roman" w:hAnsiTheme="majorBidi" w:cstheme="majorBidi"/>
          <w:sz w:val="28"/>
          <w:szCs w:val="28"/>
        </w:rPr>
        <w:br/>
        <w:t>United Nations Operations</w:t>
      </w:r>
      <w:r w:rsidRPr="000E78E3">
        <w:rPr>
          <w:rFonts w:asciiTheme="majorBidi" w:eastAsia="Times New Roman" w:hAnsiTheme="majorBidi" w:cstheme="majorBidi"/>
          <w:sz w:val="28"/>
          <w:szCs w:val="28"/>
        </w:rPr>
        <w:br/>
        <w:t xml:space="preserve">• 46. </w:t>
      </w:r>
      <w:r w:rsidRPr="000E78E3">
        <w:rPr>
          <w:rFonts w:asciiTheme="majorBidi" w:eastAsia="Times New Roman" w:hAnsiTheme="majorBidi" w:cstheme="majorBidi"/>
          <w:sz w:val="28"/>
          <w:szCs w:val="28"/>
          <w:rtl/>
        </w:rPr>
        <w:t>الأطراف ستطالب الأمم المتحدة أن تمد القوات والمراقبين للإشراف على تنفيذ هذا الملحق واستخدام أفضل مجهوداتهم لمنع أي انتهاك لمصطلحاته</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The Parties will request the United Nations to provide forces and observers to supervise the implementation of this Annex and employ their best efforts to prevent any violation of its terms.</w:t>
      </w:r>
      <w:r w:rsidRPr="000E78E3">
        <w:rPr>
          <w:rFonts w:asciiTheme="majorBidi" w:eastAsia="Times New Roman" w:hAnsiTheme="majorBidi" w:cstheme="majorBidi"/>
          <w:sz w:val="28"/>
          <w:szCs w:val="28"/>
        </w:rPr>
        <w:br/>
        <w:t xml:space="preserve">47. </w:t>
      </w:r>
      <w:r w:rsidRPr="000E78E3">
        <w:rPr>
          <w:rFonts w:asciiTheme="majorBidi" w:eastAsia="Times New Roman" w:hAnsiTheme="majorBidi" w:cstheme="majorBidi"/>
          <w:sz w:val="28"/>
          <w:szCs w:val="28"/>
          <w:rtl/>
        </w:rPr>
        <w:t xml:space="preserve">بخصوص قوات الأمم المتحدة هذه والمراقبين, كمناسب, الأطراف توافق طلب الترتيبات </w:t>
      </w:r>
      <w:proofErr w:type="gramStart"/>
      <w:r w:rsidRPr="000E78E3">
        <w:rPr>
          <w:rFonts w:asciiTheme="majorBidi" w:eastAsia="Times New Roman" w:hAnsiTheme="majorBidi" w:cstheme="majorBidi"/>
          <w:sz w:val="28"/>
          <w:szCs w:val="28"/>
          <w:rtl/>
        </w:rPr>
        <w:t>التالية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xml:space="preserve"> With respect to these United Nations forces and observers, as appropriate, the Parties agree to request the following arrangements: </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a. </w:t>
      </w:r>
      <w:r w:rsidRPr="000E78E3">
        <w:rPr>
          <w:rFonts w:asciiTheme="majorBidi" w:eastAsia="Times New Roman" w:hAnsiTheme="majorBidi" w:cstheme="majorBidi"/>
          <w:sz w:val="28"/>
          <w:szCs w:val="28"/>
          <w:rtl/>
        </w:rPr>
        <w:t>عملية نقاط التفتيش, دوريات الاستكشاف وأبراج مراقبة بطول الحد الدولي و حدود 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tl/>
        </w:rPr>
        <w:t>و خلال المنطقة</w:t>
      </w:r>
      <w:r w:rsidRPr="000E78E3">
        <w:rPr>
          <w:rFonts w:asciiTheme="majorBidi" w:eastAsia="Times New Roman" w:hAnsiTheme="majorBidi" w:cstheme="majorBidi"/>
          <w:sz w:val="28"/>
          <w:szCs w:val="28"/>
        </w:rPr>
        <w:t xml:space="preserve"> C . </w:t>
      </w:r>
      <w:r w:rsidRPr="000E78E3">
        <w:rPr>
          <w:rFonts w:asciiTheme="majorBidi" w:eastAsia="Times New Roman" w:hAnsiTheme="majorBidi" w:cstheme="majorBidi"/>
          <w:sz w:val="28"/>
          <w:szCs w:val="28"/>
        </w:rPr>
        <w:br/>
        <w:t>• Operation of check points, reconnaissance patrols, and observation posts along the international boundary and line B, and within Zone C</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b. </w:t>
      </w:r>
      <w:r w:rsidRPr="000E78E3">
        <w:rPr>
          <w:rFonts w:asciiTheme="majorBidi" w:eastAsia="Times New Roman" w:hAnsiTheme="majorBidi" w:cstheme="majorBidi"/>
          <w:sz w:val="28"/>
          <w:szCs w:val="28"/>
          <w:rtl/>
        </w:rPr>
        <w:t xml:space="preserve">ستنفذ مراجعة دورية لتنفيذ شروط هذا الملحق ليس أقل من مرتين كل شهر إلا إذا وافق من قبل </w:t>
      </w:r>
      <w:r w:rsidRPr="000E78E3">
        <w:rPr>
          <w:rFonts w:asciiTheme="majorBidi" w:eastAsia="Times New Roman" w:hAnsiTheme="majorBidi" w:cstheme="majorBidi"/>
          <w:sz w:val="28"/>
          <w:szCs w:val="28"/>
          <w:rtl/>
        </w:rPr>
        <w:lastRenderedPageBreak/>
        <w:t>المجموعات</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Periodic verification of the implementation of the provisions of this Annex will be carried out not less than twice a month unless otherwise agreed by the Parties c</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 .</w:t>
      </w:r>
      <w:proofErr w:type="gramEnd"/>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tl/>
        </w:rPr>
        <w:t xml:space="preserve">مراجعات إضافية خلال 48 ساعة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حال طلب أي طرف</w:t>
      </w:r>
      <w:r w:rsidRPr="000E78E3">
        <w:rPr>
          <w:rFonts w:asciiTheme="majorBidi" w:eastAsia="Times New Roman" w:hAnsiTheme="majorBidi" w:cstheme="majorBidi"/>
          <w:sz w:val="28"/>
          <w:szCs w:val="28"/>
        </w:rPr>
        <w:br/>
        <w:t>• Additional verifications withi48 hours after the receipt of a request from either Party</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d. </w:t>
      </w:r>
      <w:r w:rsidRPr="000E78E3">
        <w:rPr>
          <w:rFonts w:asciiTheme="majorBidi" w:eastAsia="Times New Roman" w:hAnsiTheme="majorBidi" w:cstheme="majorBidi"/>
          <w:sz w:val="28"/>
          <w:szCs w:val="28"/>
          <w:rtl/>
        </w:rPr>
        <w:t>ضمان حرية الملاحة خلال مضيق تيران وفقا للفقرة الخامسة لمعاهدة السلام</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Ensuring the freedom of navigation through the Strait of Tiran in accordance with Article V of the Treat of Peace.</w:t>
      </w:r>
      <w:proofErr w:type="gramEnd"/>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Pr>
        <w:br/>
        <w:t xml:space="preserve">48. </w:t>
      </w:r>
      <w:r w:rsidRPr="000E78E3">
        <w:rPr>
          <w:rFonts w:asciiTheme="majorBidi" w:eastAsia="Times New Roman" w:hAnsiTheme="majorBidi" w:cstheme="majorBidi"/>
          <w:sz w:val="28"/>
          <w:szCs w:val="28"/>
          <w:rtl/>
        </w:rPr>
        <w:t xml:space="preserve">الترتيبات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وصفت في هذه الفقرة لكل منطقة ستنفذ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مناطق</w:t>
      </w:r>
      <w:r w:rsidRPr="000E78E3">
        <w:rPr>
          <w:rFonts w:asciiTheme="majorBidi" w:eastAsia="Times New Roman" w:hAnsiTheme="majorBidi" w:cstheme="majorBidi"/>
          <w:sz w:val="28"/>
          <w:szCs w:val="28"/>
        </w:rPr>
        <w:t xml:space="preserve"> A B C </w:t>
      </w:r>
      <w:r w:rsidRPr="000E78E3">
        <w:rPr>
          <w:rFonts w:asciiTheme="majorBidi" w:eastAsia="Times New Roman" w:hAnsiTheme="majorBidi" w:cstheme="majorBidi"/>
          <w:sz w:val="28"/>
          <w:szCs w:val="28"/>
          <w:rtl/>
        </w:rPr>
        <w:t>بقوة الأمم المتحدة و في المنطقة</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من قبل مراقبي الأمم المتحدة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The arrangements described in this article for each zone will be implemented in zones A, B, and C by the United Nations Force and in Zone D by the United Nations Observers.</w:t>
      </w:r>
      <w:r w:rsidRPr="000E78E3">
        <w:rPr>
          <w:rFonts w:asciiTheme="majorBidi" w:eastAsia="Times New Roman" w:hAnsiTheme="majorBidi" w:cstheme="majorBidi"/>
          <w:sz w:val="28"/>
          <w:szCs w:val="28"/>
        </w:rPr>
        <w:br/>
        <w:t xml:space="preserve">49. </w:t>
      </w:r>
      <w:r w:rsidRPr="000E78E3">
        <w:rPr>
          <w:rFonts w:asciiTheme="majorBidi" w:eastAsia="Times New Roman" w:hAnsiTheme="majorBidi" w:cstheme="majorBidi"/>
          <w:sz w:val="28"/>
          <w:szCs w:val="28"/>
          <w:rtl/>
        </w:rPr>
        <w:t xml:space="preserve">فرق مراجعة الأمم المتحدة ستصاحب من قبل موظفي اتصال الطرف </w:t>
      </w:r>
      <w:proofErr w:type="gramStart"/>
      <w:r w:rsidRPr="000E78E3">
        <w:rPr>
          <w:rFonts w:asciiTheme="majorBidi" w:eastAsia="Times New Roman" w:hAnsiTheme="majorBidi" w:cstheme="majorBidi"/>
          <w:sz w:val="28"/>
          <w:szCs w:val="28"/>
          <w:rtl/>
        </w:rPr>
        <w:t>الخاص</w:t>
      </w:r>
      <w:r w:rsidRPr="000E78E3">
        <w:rPr>
          <w:rFonts w:asciiTheme="majorBidi" w:eastAsia="Times New Roman" w:hAnsiTheme="majorBidi" w:cstheme="majorBidi"/>
          <w:sz w:val="28"/>
          <w:szCs w:val="28"/>
        </w:rPr>
        <w:t xml:space="preserve"> . </w:t>
      </w:r>
      <w:proofErr w:type="gramEnd"/>
      <w:r w:rsidRPr="000E78E3">
        <w:rPr>
          <w:rFonts w:asciiTheme="majorBidi" w:eastAsia="Times New Roman" w:hAnsiTheme="majorBidi" w:cstheme="majorBidi"/>
          <w:sz w:val="28"/>
          <w:szCs w:val="28"/>
        </w:rPr>
        <w:br/>
        <w:t>United Nations verification teams shall be accompanied by liaison officers of the respective Party.</w:t>
      </w:r>
      <w:r w:rsidRPr="000E78E3">
        <w:rPr>
          <w:rFonts w:asciiTheme="majorBidi" w:eastAsia="Times New Roman" w:hAnsiTheme="majorBidi" w:cstheme="majorBidi"/>
          <w:sz w:val="28"/>
          <w:szCs w:val="28"/>
        </w:rPr>
        <w:br/>
        <w:t xml:space="preserve">50. </w:t>
      </w:r>
      <w:r w:rsidRPr="000E78E3">
        <w:rPr>
          <w:rFonts w:asciiTheme="majorBidi" w:eastAsia="Times New Roman" w:hAnsiTheme="majorBidi" w:cstheme="majorBidi"/>
          <w:sz w:val="28"/>
          <w:szCs w:val="28"/>
          <w:rtl/>
        </w:rPr>
        <w:t>قوة الأمم المتحدة والمراقبون ستبلغ عن تحقيقاتهم إلى كلا الطرفين</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United Nations Force and Observers will report their findings to both Parties.</w:t>
      </w:r>
      <w:r w:rsidRPr="000E78E3">
        <w:rPr>
          <w:rFonts w:asciiTheme="majorBidi" w:eastAsia="Times New Roman" w:hAnsiTheme="majorBidi" w:cstheme="majorBidi"/>
          <w:sz w:val="28"/>
          <w:szCs w:val="28"/>
        </w:rPr>
        <w:br/>
        <w:t xml:space="preserve">51. </w:t>
      </w:r>
      <w:r w:rsidRPr="000E78E3">
        <w:rPr>
          <w:rFonts w:asciiTheme="majorBidi" w:eastAsia="Times New Roman" w:hAnsiTheme="majorBidi" w:cstheme="majorBidi"/>
          <w:sz w:val="28"/>
          <w:szCs w:val="28"/>
          <w:rtl/>
        </w:rPr>
        <w:t xml:space="preserve">قوة الأمم المتحدة والمراقبون الذين يشتغلون في المناطق سيتمتعون بحرية الحركة والمرافق الأخرى الضرورية لأداء </w:t>
      </w:r>
      <w:proofErr w:type="gramStart"/>
      <w:r w:rsidRPr="000E78E3">
        <w:rPr>
          <w:rFonts w:asciiTheme="majorBidi" w:eastAsia="Times New Roman" w:hAnsiTheme="majorBidi" w:cstheme="majorBidi"/>
          <w:sz w:val="28"/>
          <w:szCs w:val="28"/>
          <w:rtl/>
        </w:rPr>
        <w:t>مهامهم</w:t>
      </w:r>
      <w:r w:rsidRPr="000E78E3">
        <w:rPr>
          <w:rFonts w:asciiTheme="majorBidi" w:eastAsia="Times New Roman" w:hAnsiTheme="majorBidi" w:cstheme="majorBidi"/>
          <w:sz w:val="28"/>
          <w:szCs w:val="28"/>
        </w:rPr>
        <w:t xml:space="preserve"> . </w:t>
      </w:r>
      <w:proofErr w:type="gramEnd"/>
      <w:r w:rsidRPr="000E78E3">
        <w:rPr>
          <w:rFonts w:asciiTheme="majorBidi" w:eastAsia="Times New Roman" w:hAnsiTheme="majorBidi" w:cstheme="majorBidi"/>
          <w:sz w:val="28"/>
          <w:szCs w:val="28"/>
        </w:rPr>
        <w:br/>
        <w:t>The United Nations Force and Observers operating in the Zones will enjoy freedom of movement and other facilities necessary for the performance of their tasks.</w:t>
      </w:r>
      <w:r w:rsidRPr="000E78E3">
        <w:rPr>
          <w:rFonts w:asciiTheme="majorBidi" w:eastAsia="Times New Roman" w:hAnsiTheme="majorBidi" w:cstheme="majorBidi"/>
          <w:sz w:val="28"/>
          <w:szCs w:val="28"/>
        </w:rPr>
        <w:br/>
        <w:t xml:space="preserve">52. </w:t>
      </w:r>
      <w:r w:rsidRPr="000E78E3">
        <w:rPr>
          <w:rFonts w:asciiTheme="majorBidi" w:eastAsia="Times New Roman" w:hAnsiTheme="majorBidi" w:cstheme="majorBidi"/>
          <w:sz w:val="28"/>
          <w:szCs w:val="28"/>
          <w:rtl/>
        </w:rPr>
        <w:t xml:space="preserve">قوة الأمم المتحدة والمراقبون لا تفوض لتوكيل معبر الحد </w:t>
      </w:r>
      <w:proofErr w:type="gramStart"/>
      <w:r w:rsidRPr="000E78E3">
        <w:rPr>
          <w:rFonts w:asciiTheme="majorBidi" w:eastAsia="Times New Roman" w:hAnsiTheme="majorBidi" w:cstheme="majorBidi"/>
          <w:sz w:val="28"/>
          <w:szCs w:val="28"/>
          <w:rtl/>
        </w:rPr>
        <w:t>الدولي</w:t>
      </w:r>
      <w:r w:rsidRPr="000E78E3">
        <w:rPr>
          <w:rFonts w:asciiTheme="majorBidi" w:eastAsia="Times New Roman" w:hAnsiTheme="majorBidi" w:cstheme="majorBidi"/>
          <w:sz w:val="28"/>
          <w:szCs w:val="28"/>
        </w:rPr>
        <w:t xml:space="preserve"> . </w:t>
      </w:r>
      <w:proofErr w:type="gramEnd"/>
      <w:r w:rsidRPr="000E78E3">
        <w:rPr>
          <w:rFonts w:asciiTheme="majorBidi" w:eastAsia="Times New Roman" w:hAnsiTheme="majorBidi" w:cstheme="majorBidi"/>
          <w:sz w:val="28"/>
          <w:szCs w:val="28"/>
        </w:rPr>
        <w:br/>
        <w:t>The United Nations Force and Observers are not empowered to authorize the crossing of the international boundary.</w:t>
      </w:r>
      <w:r w:rsidRPr="000E78E3">
        <w:rPr>
          <w:rFonts w:asciiTheme="majorBidi" w:eastAsia="Times New Roman" w:hAnsiTheme="majorBidi" w:cstheme="majorBidi"/>
          <w:sz w:val="28"/>
          <w:szCs w:val="28"/>
        </w:rPr>
        <w:br/>
        <w:t xml:space="preserve">53. </w:t>
      </w:r>
      <w:r w:rsidRPr="000E78E3">
        <w:rPr>
          <w:rFonts w:asciiTheme="majorBidi" w:eastAsia="Times New Roman" w:hAnsiTheme="majorBidi" w:cstheme="majorBidi"/>
          <w:sz w:val="28"/>
          <w:szCs w:val="28"/>
          <w:rtl/>
        </w:rPr>
        <w:t xml:space="preserve">الأطراف ستتفق على الدول التي ستكون منها قوة الأمم المتحدة والمراقبون. يكونون من دول خلاف الدول الأعضاء الدائمون لمجلس أمن الأمم </w:t>
      </w:r>
      <w:proofErr w:type="gramStart"/>
      <w:r w:rsidRPr="000E78E3">
        <w:rPr>
          <w:rFonts w:asciiTheme="majorBidi" w:eastAsia="Times New Roman" w:hAnsiTheme="majorBidi" w:cstheme="majorBidi"/>
          <w:sz w:val="28"/>
          <w:szCs w:val="28"/>
          <w:rtl/>
        </w:rPr>
        <w:t>المتحدة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shall agree on the nations from which the United Nations Force and Observers will be drawn. They will be drawn from nations other than those which are permanent members of the United Nations Security Council.</w:t>
      </w:r>
      <w:r w:rsidRPr="000E78E3">
        <w:rPr>
          <w:rFonts w:asciiTheme="majorBidi" w:eastAsia="Times New Roman" w:hAnsiTheme="majorBidi" w:cstheme="majorBidi"/>
          <w:sz w:val="28"/>
          <w:szCs w:val="28"/>
        </w:rPr>
        <w:br/>
        <w:t xml:space="preserve">54. </w:t>
      </w:r>
      <w:r w:rsidRPr="000E78E3">
        <w:rPr>
          <w:rFonts w:asciiTheme="majorBidi" w:eastAsia="Times New Roman" w:hAnsiTheme="majorBidi" w:cstheme="majorBidi"/>
          <w:sz w:val="28"/>
          <w:szCs w:val="28"/>
          <w:rtl/>
        </w:rPr>
        <w:t>الأطراف تتفق أن الأمم المتحدة ينبغي أن تعمل ترتيبات الأمور لتأكيد التنفيذ المؤثر على مسئولياتها للاتفاق</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agree that the United Nations should make those command arrangements that will best assure the effective implementation of its responsibilities.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السابعة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نظام الاتصال</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VII</w:t>
      </w:r>
      <w:r w:rsidRPr="000E78E3">
        <w:rPr>
          <w:rFonts w:asciiTheme="majorBidi" w:eastAsia="Times New Roman" w:hAnsiTheme="majorBidi" w:cstheme="majorBidi"/>
          <w:sz w:val="28"/>
          <w:szCs w:val="28"/>
        </w:rPr>
        <w:br/>
        <w:t>Liaison Syste</w:t>
      </w:r>
      <w:proofErr w:type="gramStart"/>
      <w:r w:rsidRPr="000E78E3">
        <w:rPr>
          <w:rFonts w:asciiTheme="majorBidi" w:eastAsia="Times New Roman" w:hAnsiTheme="majorBidi" w:cstheme="majorBidi"/>
          <w:sz w:val="28"/>
          <w:szCs w:val="28"/>
        </w:rPr>
        <w:t>m</w:t>
      </w:r>
      <w:r w:rsidRPr="000E78E3">
        <w:rPr>
          <w:rFonts w:asciiTheme="majorBidi" w:eastAsia="Times New Roman" w:hAnsiTheme="majorBidi" w:cstheme="majorBidi"/>
          <w:sz w:val="28"/>
          <w:szCs w:val="28"/>
        </w:rPr>
        <w:br/>
        <w:t>• 55.</w:t>
      </w:r>
      <w:proofErr w:type="gramEnd"/>
      <w:r w:rsidRPr="000E78E3">
        <w:rPr>
          <w:rFonts w:asciiTheme="majorBidi" w:eastAsia="Times New Roman" w:hAnsiTheme="majorBidi" w:cstheme="majorBidi"/>
          <w:sz w:val="28"/>
          <w:szCs w:val="28"/>
        </w:rPr>
        <w:t xml:space="preserve"> </w:t>
      </w:r>
      <w:proofErr w:type="gramStart"/>
      <w:r w:rsidRPr="000E78E3">
        <w:rPr>
          <w:rFonts w:asciiTheme="majorBidi" w:eastAsia="Times New Roman" w:hAnsiTheme="majorBidi" w:cstheme="majorBidi"/>
          <w:sz w:val="28"/>
          <w:szCs w:val="28"/>
          <w:rtl/>
        </w:rPr>
        <w:t>بع</w:t>
      </w:r>
      <w:proofErr w:type="gramEnd"/>
      <w:r w:rsidRPr="000E78E3">
        <w:rPr>
          <w:rFonts w:asciiTheme="majorBidi" w:eastAsia="Times New Roman" w:hAnsiTheme="majorBidi" w:cstheme="majorBidi"/>
          <w:sz w:val="28"/>
          <w:szCs w:val="28"/>
          <w:rtl/>
        </w:rPr>
        <w:t>د حلّ اللجنة المشتركة, سيكون نظام اتصال بين الأطراف مستخدماً . نظام الاتصال هذا اعتزم لإمداد طريقة مؤثرة لتقييم التقدم في تنفيذ الواجبات تحت الملحق الحالي ولحل أي مشكلة قد تظهر في أثناء تنفيذه, و يحيل مسائل مستعصية أخرى إلى المسئولين العسكريين العالين للبلدين على التوالي للتفكير . هو أيضا لمنع مواقف تنشأ عن الأخطاء أو سوء التفسير على جزء من أي طرف</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 Upon dissolution of the Joint Commission, a liaison system between the Parties will be established. This liaison system is intended to provide an effective method to assess progress in the implementation of obligations under the present Annex </w:t>
      </w:r>
      <w:r w:rsidRPr="000E78E3">
        <w:rPr>
          <w:rFonts w:asciiTheme="majorBidi" w:eastAsia="Times New Roman" w:hAnsiTheme="majorBidi" w:cstheme="majorBidi"/>
          <w:sz w:val="28"/>
          <w:szCs w:val="28"/>
        </w:rPr>
        <w:lastRenderedPageBreak/>
        <w:t>and to resolve any problem that may arise in the course of implementation, and refer other unresolved matters to the higher military authorities of the two countries respectively for consideration. It is also intended to prevent situations resulting from errors or misinterpretation on the part of either Party.</w:t>
      </w:r>
      <w:r w:rsidRPr="000E78E3">
        <w:rPr>
          <w:rFonts w:asciiTheme="majorBidi" w:eastAsia="Times New Roman" w:hAnsiTheme="majorBidi" w:cstheme="majorBidi"/>
          <w:sz w:val="28"/>
          <w:szCs w:val="28"/>
        </w:rPr>
        <w:br/>
        <w:t xml:space="preserve">56. </w:t>
      </w:r>
      <w:r w:rsidRPr="000E78E3">
        <w:rPr>
          <w:rFonts w:asciiTheme="majorBidi" w:eastAsia="Times New Roman" w:hAnsiTheme="majorBidi" w:cstheme="majorBidi"/>
          <w:sz w:val="28"/>
          <w:szCs w:val="28"/>
          <w:rtl/>
        </w:rPr>
        <w:t xml:space="preserve">مكتب اتصال مصري سينشأ في مدينة العريش و مكتب اتصال إسرائيلي سينشأ في مدينة بئر </w:t>
      </w:r>
      <w:proofErr w:type="gramStart"/>
      <w:r w:rsidRPr="000E78E3">
        <w:rPr>
          <w:rFonts w:asciiTheme="majorBidi" w:eastAsia="Times New Roman" w:hAnsiTheme="majorBidi" w:cstheme="majorBidi"/>
          <w:sz w:val="28"/>
          <w:szCs w:val="28"/>
          <w:rtl/>
        </w:rPr>
        <w:t>السبع .</w:t>
      </w:r>
      <w:proofErr w:type="gramEnd"/>
      <w:r w:rsidRPr="000E78E3">
        <w:rPr>
          <w:rFonts w:asciiTheme="majorBidi" w:eastAsia="Times New Roman" w:hAnsiTheme="majorBidi" w:cstheme="majorBidi"/>
          <w:sz w:val="28"/>
          <w:szCs w:val="28"/>
          <w:rtl/>
        </w:rPr>
        <w:t xml:space="preserve"> سيكون كل مكتب برئاسة ضابط البلد الخاص, و </w:t>
      </w:r>
      <w:proofErr w:type="gramStart"/>
      <w:r w:rsidRPr="000E78E3">
        <w:rPr>
          <w:rFonts w:asciiTheme="majorBidi" w:eastAsia="Times New Roman" w:hAnsiTheme="majorBidi" w:cstheme="majorBidi"/>
          <w:sz w:val="28"/>
          <w:szCs w:val="28"/>
          <w:rtl/>
        </w:rPr>
        <w:t>يساعده</w:t>
      </w:r>
      <w:proofErr w:type="gramEnd"/>
      <w:r w:rsidRPr="000E78E3">
        <w:rPr>
          <w:rFonts w:asciiTheme="majorBidi" w:eastAsia="Times New Roman" w:hAnsiTheme="majorBidi" w:cstheme="majorBidi"/>
          <w:sz w:val="28"/>
          <w:szCs w:val="28"/>
          <w:rtl/>
        </w:rPr>
        <w:t xml:space="preserve"> عدد من الضباط</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An Egyptian liaison office will be established in the city of El-Arish and an Israeli liaison office will be established in the city of Beer-Sheba. Each office will be headed by an officer of the respective country, and assisted by a number of officers.</w:t>
      </w:r>
      <w:r w:rsidRPr="000E78E3">
        <w:rPr>
          <w:rFonts w:asciiTheme="majorBidi" w:eastAsia="Times New Roman" w:hAnsiTheme="majorBidi" w:cstheme="majorBidi"/>
          <w:sz w:val="28"/>
          <w:szCs w:val="28"/>
        </w:rPr>
        <w:br/>
        <w:t xml:space="preserve">57. </w:t>
      </w:r>
      <w:r w:rsidRPr="000E78E3">
        <w:rPr>
          <w:rFonts w:asciiTheme="majorBidi" w:eastAsia="Times New Roman" w:hAnsiTheme="majorBidi" w:cstheme="majorBidi"/>
          <w:sz w:val="28"/>
          <w:szCs w:val="28"/>
          <w:rtl/>
        </w:rPr>
        <w:t>خط هاتف مباشر سيكون بين المكتبين وأيضا خطوط هاتفية مباشرة مع سيطرة الأمم المتحدة</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A direct telephone link between the two offices will be set up and also direct telephone lines with the United Nations command will be maintained by both offices.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الفقرة</w:t>
      </w:r>
      <w:proofErr w:type="gramEnd"/>
      <w:r w:rsidRPr="000E78E3">
        <w:rPr>
          <w:rFonts w:asciiTheme="majorBidi" w:eastAsia="Times New Roman" w:hAnsiTheme="majorBidi" w:cstheme="majorBidi"/>
          <w:sz w:val="28"/>
          <w:szCs w:val="28"/>
          <w:rtl/>
        </w:rPr>
        <w:t xml:space="preserve"> الثامنة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احترام النصب التذكارية للحرب</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VIII</w:t>
      </w:r>
      <w:r w:rsidRPr="000E78E3">
        <w:rPr>
          <w:rFonts w:asciiTheme="majorBidi" w:eastAsia="Times New Roman" w:hAnsiTheme="majorBidi" w:cstheme="majorBidi"/>
          <w:sz w:val="28"/>
          <w:szCs w:val="28"/>
        </w:rPr>
        <w:br/>
        <w:t>Respect for War Memorials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كل طرف يتولى حفظ النصب التذكارية المشيدة للحرب في حالة جيدة وسوف يتم السماح بالدخول لمثل هذه الآثار</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Each Party undertakes to preserve in good condition the War Memorials erected in the memory of soldiers of the other Party, namely those erected by Egypt in Israel, and shall permit access to such monuments.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التاسعة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ترتيبات مؤقتة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IX</w:t>
      </w:r>
      <w:r w:rsidRPr="000E78E3">
        <w:rPr>
          <w:rFonts w:asciiTheme="majorBidi" w:eastAsia="Times New Roman" w:hAnsiTheme="majorBidi" w:cstheme="majorBidi"/>
          <w:sz w:val="28"/>
          <w:szCs w:val="28"/>
        </w:rPr>
        <w:br/>
        <w:t>Interim Arrangements</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tl/>
        </w:rPr>
        <w:t xml:space="preserve">انسحاب القوات المسلحة الإسرائيلية والمدنيين خلف خط الانسحاب المؤقت, و سلوك القوات </w:t>
      </w:r>
      <w:proofErr w:type="spellStart"/>
      <w:r w:rsidRPr="000E78E3">
        <w:rPr>
          <w:rFonts w:asciiTheme="majorBidi" w:eastAsia="Times New Roman" w:hAnsiTheme="majorBidi" w:cstheme="majorBidi"/>
          <w:sz w:val="28"/>
          <w:szCs w:val="28"/>
          <w:rtl/>
        </w:rPr>
        <w:t>للاطراف</w:t>
      </w:r>
      <w:proofErr w:type="spellEnd"/>
      <w:r w:rsidRPr="000E78E3">
        <w:rPr>
          <w:rFonts w:asciiTheme="majorBidi" w:eastAsia="Times New Roman" w:hAnsiTheme="majorBidi" w:cstheme="majorBidi"/>
          <w:sz w:val="28"/>
          <w:szCs w:val="28"/>
          <w:rtl/>
        </w:rPr>
        <w:t xml:space="preserve"> والأمم المتحدة قبيل الانسحاب النهائي, ستحكم بالملحق المرفق والخريطة رقم 2</w:t>
      </w:r>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Pr>
        <w:br/>
        <w:t>The withdrawal of Israeli armed forces and civilians behind the interim withdrawal line, and the conduct of the forces of the Parties and the United Nations prior to the final withdrawal, will be governed by the attached Appendix and Map 2.</w:t>
      </w:r>
    </w:p>
    <w:p w:rsidR="00DF4F1C" w:rsidRPr="000E78E3" w:rsidRDefault="000E78E3" w:rsidP="008435E7">
      <w:pPr>
        <w:shd w:val="clear" w:color="auto" w:fill="FAFAFA"/>
        <w:spacing w:after="0" w:line="192" w:lineRule="auto"/>
        <w:jc w:val="center"/>
        <w:rPr>
          <w:rFonts w:asciiTheme="majorBidi" w:eastAsia="Times New Roman" w:hAnsiTheme="majorBidi" w:cstheme="majorBidi"/>
          <w:sz w:val="28"/>
          <w:szCs w:val="28"/>
          <w:rtl/>
          <w:lang w:bidi="ar-EG"/>
        </w:rPr>
      </w:pPr>
      <w:hyperlink r:id="rId6" w:tooltip="رد مع اقتباس" w:history="1">
        <w:r w:rsidRPr="000E78E3">
          <w:rPr>
            <w:rFonts w:asciiTheme="majorBidi" w:eastAsia="Times New Roman" w:hAnsiTheme="majorBidi" w:cstheme="majorBidi"/>
            <w:sz w:val="28"/>
            <w:szCs w:val="28"/>
            <w:bdr w:val="single" w:sz="2" w:space="0" w:color="A8A8A8" w:frame="1"/>
            <w:shd w:val="clear" w:color="auto" w:fill="E9E9E9"/>
          </w:rPr>
          <w:br/>
        </w:r>
      </w:hyperlink>
      <w:r w:rsidRPr="000E78E3">
        <w:rPr>
          <w:rFonts w:asciiTheme="majorBidi" w:eastAsia="Times New Roman" w:hAnsiTheme="majorBidi" w:cstheme="majorBidi"/>
          <w:sz w:val="28"/>
          <w:szCs w:val="28"/>
        </w:rPr>
        <w:br/>
        <w:t>CONVINCED of the urgent necessity of the establishment of a just, comprehensive and lasting peace in the Middle East in accordance with Security Council Resolutions 242 and 338</w:t>
      </w:r>
      <w:r w:rsidRPr="000E78E3">
        <w:rPr>
          <w:rFonts w:asciiTheme="majorBidi" w:eastAsia="Times New Roman" w:hAnsiTheme="majorBidi" w:cstheme="majorBidi"/>
          <w:sz w:val="28"/>
          <w:szCs w:val="28"/>
        </w:rPr>
        <w:br/>
        <w:t>REAFFIRMING their adherence to the "Framework for Peace in the Middle East Agreed at Camp David," dated September 17, 1978</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واذ تلاحظان ان الاطار المشار إليه انما قصد به ان يكون اساسا للسلام ليس بين مصر واسرائيل فحسب بل ايضا بين اسرائيل </w:t>
      </w:r>
      <w:proofErr w:type="spellStart"/>
      <w:r w:rsidRPr="000E78E3">
        <w:rPr>
          <w:rFonts w:asciiTheme="majorBidi" w:eastAsia="Times New Roman" w:hAnsiTheme="majorBidi" w:cstheme="majorBidi"/>
          <w:sz w:val="28"/>
          <w:szCs w:val="28"/>
          <w:rtl/>
        </w:rPr>
        <w:t>واى</w:t>
      </w:r>
      <w:proofErr w:type="spellEnd"/>
      <w:r w:rsidRPr="000E78E3">
        <w:rPr>
          <w:rFonts w:asciiTheme="majorBidi" w:eastAsia="Times New Roman" w:hAnsiTheme="majorBidi" w:cstheme="majorBidi"/>
          <w:sz w:val="28"/>
          <w:szCs w:val="28"/>
          <w:rtl/>
        </w:rPr>
        <w:t xml:space="preserve"> من جيرانها العرب كل فيما يخصه ممن يكون على استعداد للتفاوض من اجل السلام معها على هذا الاساس</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NOTING THAT the aforementioned Framework as appropriate is intended to constitute a basis for peace not only between Egypt and Israel but also between Israel and each of its other Arab neighbors which is prepared to negotiate peace with it on this basis;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ورغبة منها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انهاء الحرب بينها واقامة سلام تستطيع فيه كل دولة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المنطقة ان تعيش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امن</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DESIRING to bring to an end the state of war between them and to establish a peace in which every state in the area can live in security</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واقتناعا منها بأن عقد معاهدة سلام بين مصر واسرائيل يعتبر خطوة هامة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طريق السلام الشامل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w:t>
      </w:r>
      <w:r w:rsidRPr="000E78E3">
        <w:rPr>
          <w:rFonts w:asciiTheme="majorBidi" w:eastAsia="Times New Roman" w:hAnsiTheme="majorBidi" w:cstheme="majorBidi"/>
          <w:sz w:val="28"/>
          <w:szCs w:val="28"/>
          <w:rtl/>
        </w:rPr>
        <w:lastRenderedPageBreak/>
        <w:t xml:space="preserve">المنطقة والتوصل إلى تسوية النزاع </w:t>
      </w:r>
      <w:proofErr w:type="spellStart"/>
      <w:r w:rsidRPr="000E78E3">
        <w:rPr>
          <w:rFonts w:asciiTheme="majorBidi" w:eastAsia="Times New Roman" w:hAnsiTheme="majorBidi" w:cstheme="majorBidi"/>
          <w:sz w:val="28"/>
          <w:szCs w:val="28"/>
          <w:rtl/>
        </w:rPr>
        <w:t>العربى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الاسرائيلى</w:t>
      </w:r>
      <w:proofErr w:type="spellEnd"/>
      <w:r w:rsidRPr="000E78E3">
        <w:rPr>
          <w:rFonts w:asciiTheme="majorBidi" w:eastAsia="Times New Roman" w:hAnsiTheme="majorBidi" w:cstheme="majorBidi"/>
          <w:sz w:val="28"/>
          <w:szCs w:val="28"/>
          <w:rtl/>
        </w:rPr>
        <w:t xml:space="preserve"> بكافة نواحيه، واذ تدعوان الاطراف العربية </w:t>
      </w:r>
      <w:proofErr w:type="spellStart"/>
      <w:r w:rsidRPr="000E78E3">
        <w:rPr>
          <w:rFonts w:asciiTheme="majorBidi" w:eastAsia="Times New Roman" w:hAnsiTheme="majorBidi" w:cstheme="majorBidi"/>
          <w:sz w:val="28"/>
          <w:szCs w:val="28"/>
          <w:rtl/>
        </w:rPr>
        <w:t>الااخرى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النزاع الى الاشتراك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عملية السلام مع اسرائيل على اساس مبادئ اطار الاسلام المشار اليها آنفا واسترشادا بها</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CONVINCED THAT the conclusion of a Treaty of Peace between Egypt and Israel is an important step in the search for comprehensive peace in the area and for the attainment of settlement of the Arab- Israeli conflict in all its aspects ,INVITING the other Arab parties to this dispute to join the peace process with Israel guided by and based on the principles of the aforementioned Framework;</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واذ ترغبان أيضا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انماء العلاقات الودية التعاون بينهما وفقا لميثاق الامم المتحدة ومبادئ القانون </w:t>
      </w:r>
      <w:proofErr w:type="spellStart"/>
      <w:r w:rsidRPr="000E78E3">
        <w:rPr>
          <w:rFonts w:asciiTheme="majorBidi" w:eastAsia="Times New Roman" w:hAnsiTheme="majorBidi" w:cstheme="majorBidi"/>
          <w:sz w:val="28"/>
          <w:szCs w:val="28"/>
          <w:rtl/>
        </w:rPr>
        <w:t>الدولى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تحكم العلاقات الدولية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زمن السلم</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DESIRING as well to develop friendly relations and cooperation between themselves in accordance with the United Nations Charter and the principles of international law governing international relations in times of peace</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قد اتفقنا على الأحكام التالية بمقتضى ممارستها الحرة لسيادتهما من أجل تنفيذ الاطار على الاحكام التالية بمقتضى ممارستها الحرة لسيادتها من اجل تنفيذ الاطار الخاص بعقد معاهدة السلام بين مصر واسرائيل</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AGREE TO the following provisions in the free exercise of their sovereignty; in order to implement the "Framework for the Conclusion of a Peace Treaty between Egypt and Israel":</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الاولى</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 </w:t>
      </w:r>
      <w:r w:rsidRPr="000E78E3">
        <w:rPr>
          <w:rFonts w:asciiTheme="majorBidi" w:eastAsia="Times New Roman" w:hAnsiTheme="majorBidi" w:cstheme="majorBidi"/>
          <w:sz w:val="28"/>
          <w:szCs w:val="28"/>
          <w:rtl/>
        </w:rPr>
        <w:t>تنتهى حالة الحرب بين الطرفين ويقام بينهما السلام عند تبادل وثائق التصديق على هذه المعاهدة 0</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1</w:t>
      </w:r>
      <w:r w:rsidRPr="000E78E3">
        <w:rPr>
          <w:rFonts w:asciiTheme="majorBidi" w:eastAsia="Times New Roman" w:hAnsiTheme="majorBidi" w:cstheme="majorBidi"/>
          <w:sz w:val="28"/>
          <w:szCs w:val="28"/>
        </w:rPr>
        <w:br/>
        <w:t>The state of war between the Parties will be terminated and peace will be established between them upon the exchange of instruments of ratification of this Treaty.</w:t>
      </w:r>
      <w:r w:rsidRPr="000E78E3">
        <w:rPr>
          <w:rFonts w:asciiTheme="majorBidi" w:eastAsia="Times New Roman" w:hAnsiTheme="majorBidi" w:cstheme="majorBidi"/>
          <w:sz w:val="28"/>
          <w:szCs w:val="28"/>
        </w:rPr>
        <w:br/>
        <w:t xml:space="preserve">2. </w:t>
      </w:r>
      <w:r w:rsidRPr="000E78E3">
        <w:rPr>
          <w:rFonts w:asciiTheme="majorBidi" w:eastAsia="Times New Roman" w:hAnsiTheme="majorBidi" w:cstheme="majorBidi"/>
          <w:sz w:val="28"/>
          <w:szCs w:val="28"/>
          <w:rtl/>
        </w:rPr>
        <w:t xml:space="preserve">تسحب اسرائيل كافة قواتها المسلحة والمدنية من سيناء إلى ما وراء الحدود الدولية بين مصر وفلسطين تحت الانتداب كما هو وارد بالبرتوكول الملحق بهذه المعاهدة </w:t>
      </w:r>
      <w:proofErr w:type="gramStart"/>
      <w:r w:rsidRPr="000E78E3">
        <w:rPr>
          <w:rFonts w:asciiTheme="majorBidi" w:eastAsia="Times New Roman" w:hAnsiTheme="majorBidi" w:cstheme="majorBidi"/>
          <w:sz w:val="28"/>
          <w:szCs w:val="28"/>
          <w:rtl/>
        </w:rPr>
        <w:t>( الملحق</w:t>
      </w:r>
      <w:proofErr w:type="gram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الول</w:t>
      </w:r>
      <w:proofErr w:type="spellEnd"/>
      <w:r w:rsidRPr="000E78E3">
        <w:rPr>
          <w:rFonts w:asciiTheme="majorBidi" w:eastAsia="Times New Roman" w:hAnsiTheme="majorBidi" w:cstheme="majorBidi"/>
          <w:sz w:val="28"/>
          <w:szCs w:val="28"/>
          <w:rtl/>
        </w:rPr>
        <w:t xml:space="preserve"> ) 0 وتستأنف مصر ممارسة سيادتها الكاملة على سيناء 0</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Israel will withdraw all its armed forces and civilians from the Sinai behind the international boundary between Egypt and mandated Palestine, as provided in the annexed protocol (Annex I), and Egypt will resume the exercise of its full sovereignty over the Sinai.</w:t>
      </w:r>
      <w:r w:rsidRPr="000E78E3">
        <w:rPr>
          <w:rFonts w:asciiTheme="majorBidi" w:eastAsia="Times New Roman" w:hAnsiTheme="majorBidi" w:cstheme="majorBidi"/>
          <w:sz w:val="28"/>
          <w:szCs w:val="28"/>
        </w:rPr>
        <w:br/>
        <w:t xml:space="preserve">3. </w:t>
      </w:r>
      <w:r w:rsidRPr="000E78E3">
        <w:rPr>
          <w:rFonts w:asciiTheme="majorBidi" w:eastAsia="Times New Roman" w:hAnsiTheme="majorBidi" w:cstheme="majorBidi"/>
          <w:sz w:val="28"/>
          <w:szCs w:val="28"/>
          <w:rtl/>
        </w:rPr>
        <w:t xml:space="preserve">عند اتمام الانسحاب </w:t>
      </w:r>
      <w:proofErr w:type="spellStart"/>
      <w:r w:rsidRPr="000E78E3">
        <w:rPr>
          <w:rFonts w:asciiTheme="majorBidi" w:eastAsia="Times New Roman" w:hAnsiTheme="majorBidi" w:cstheme="majorBidi"/>
          <w:sz w:val="28"/>
          <w:szCs w:val="28"/>
          <w:rtl/>
        </w:rPr>
        <w:t>المبدئى</w:t>
      </w:r>
      <w:proofErr w:type="spellEnd"/>
      <w:r w:rsidRPr="000E78E3">
        <w:rPr>
          <w:rFonts w:asciiTheme="majorBidi" w:eastAsia="Times New Roman" w:hAnsiTheme="majorBidi" w:cstheme="majorBidi"/>
          <w:sz w:val="28"/>
          <w:szCs w:val="28"/>
          <w:rtl/>
        </w:rPr>
        <w:t xml:space="preserve"> المنصوص عليه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الاول يقيم الطرفان علاقات طبيعية وودية طبقا للمادة الثالثة ( فقرة 3) ثالثا : عند اتمام الانسحاب </w:t>
      </w:r>
      <w:proofErr w:type="spellStart"/>
      <w:r w:rsidRPr="000E78E3">
        <w:rPr>
          <w:rFonts w:asciiTheme="majorBidi" w:eastAsia="Times New Roman" w:hAnsiTheme="majorBidi" w:cstheme="majorBidi"/>
          <w:sz w:val="28"/>
          <w:szCs w:val="28"/>
          <w:rtl/>
        </w:rPr>
        <w:t>المبدئى</w:t>
      </w:r>
      <w:proofErr w:type="spellEnd"/>
      <w:r w:rsidRPr="000E78E3">
        <w:rPr>
          <w:rFonts w:asciiTheme="majorBidi" w:eastAsia="Times New Roman" w:hAnsiTheme="majorBidi" w:cstheme="majorBidi"/>
          <w:sz w:val="28"/>
          <w:szCs w:val="28"/>
          <w:rtl/>
        </w:rPr>
        <w:t xml:space="preserve"> المنصوص عليه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الاول يقيم الطرفان علاقات طبيعية وودية طبقا للمادة الثالثة ( فقرة 3) ثالثا : عند اتمام الانسحاب </w:t>
      </w:r>
      <w:proofErr w:type="spellStart"/>
      <w:r w:rsidRPr="000E78E3">
        <w:rPr>
          <w:rFonts w:asciiTheme="majorBidi" w:eastAsia="Times New Roman" w:hAnsiTheme="majorBidi" w:cstheme="majorBidi"/>
          <w:sz w:val="28"/>
          <w:szCs w:val="28"/>
          <w:rtl/>
        </w:rPr>
        <w:t>المبدئى</w:t>
      </w:r>
      <w:proofErr w:type="spellEnd"/>
      <w:r w:rsidRPr="000E78E3">
        <w:rPr>
          <w:rFonts w:asciiTheme="majorBidi" w:eastAsia="Times New Roman" w:hAnsiTheme="majorBidi" w:cstheme="majorBidi"/>
          <w:sz w:val="28"/>
          <w:szCs w:val="28"/>
          <w:rtl/>
        </w:rPr>
        <w:t xml:space="preserve"> المنصوص عليه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الاول يقيم الطرفان علاقات طبيعية وودية طبقا للمادة الثالثة ( فقرة 3</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Upon completion of the interim withdrawal provided for in Annex I, the Parties will establish normal and friendly relations, in accordance with Article III (3)</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الثانية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4. </w:t>
      </w:r>
      <w:r w:rsidRPr="000E78E3">
        <w:rPr>
          <w:rFonts w:asciiTheme="majorBidi" w:eastAsia="Times New Roman" w:hAnsiTheme="majorBidi" w:cstheme="majorBidi"/>
          <w:sz w:val="28"/>
          <w:szCs w:val="28"/>
          <w:rtl/>
        </w:rPr>
        <w:t xml:space="preserve">ان الحدود بين مصر واسرائيل </w:t>
      </w:r>
      <w:proofErr w:type="spellStart"/>
      <w:r w:rsidRPr="000E78E3">
        <w:rPr>
          <w:rFonts w:asciiTheme="majorBidi" w:eastAsia="Times New Roman" w:hAnsiTheme="majorBidi" w:cstheme="majorBidi"/>
          <w:sz w:val="28"/>
          <w:szCs w:val="28"/>
          <w:rtl/>
        </w:rPr>
        <w:t>هى</w:t>
      </w:r>
      <w:proofErr w:type="spellEnd"/>
      <w:r w:rsidRPr="000E78E3">
        <w:rPr>
          <w:rFonts w:asciiTheme="majorBidi" w:eastAsia="Times New Roman" w:hAnsiTheme="majorBidi" w:cstheme="majorBidi"/>
          <w:sz w:val="28"/>
          <w:szCs w:val="28"/>
          <w:rtl/>
        </w:rPr>
        <w:t xml:space="preserve"> الحدود الدولية المعترف بها بين مصر وفلسطين تحت الانتداب كما هو واضح بالخريطة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w:t>
      </w:r>
      <w:proofErr w:type="spellStart"/>
      <w:r w:rsidRPr="000E78E3">
        <w:rPr>
          <w:rFonts w:asciiTheme="majorBidi" w:eastAsia="Times New Roman" w:hAnsiTheme="majorBidi" w:cstheme="majorBidi"/>
          <w:sz w:val="28"/>
          <w:szCs w:val="28"/>
          <w:rtl/>
        </w:rPr>
        <w:t>الثانى</w:t>
      </w:r>
      <w:proofErr w:type="spellEnd"/>
      <w:r w:rsidRPr="000E78E3">
        <w:rPr>
          <w:rFonts w:asciiTheme="majorBidi" w:eastAsia="Times New Roman" w:hAnsiTheme="majorBidi" w:cstheme="majorBidi"/>
          <w:sz w:val="28"/>
          <w:szCs w:val="28"/>
          <w:rtl/>
        </w:rPr>
        <w:t xml:space="preserve"> 0وذلك دون المساس بالوضع الخاص بغزة 0 ويعتبر الطرفان بأن هذه الحدود مصونة لا تمس ويتعهد كل منهما باحترام سلامة </w:t>
      </w:r>
      <w:proofErr w:type="spellStart"/>
      <w:r w:rsidRPr="000E78E3">
        <w:rPr>
          <w:rFonts w:asciiTheme="majorBidi" w:eastAsia="Times New Roman" w:hAnsiTheme="majorBidi" w:cstheme="majorBidi"/>
          <w:sz w:val="28"/>
          <w:szCs w:val="28"/>
          <w:rtl/>
        </w:rPr>
        <w:t>أراضى</w:t>
      </w:r>
      <w:proofErr w:type="spellEnd"/>
      <w:r w:rsidRPr="000E78E3">
        <w:rPr>
          <w:rFonts w:asciiTheme="majorBidi" w:eastAsia="Times New Roman" w:hAnsiTheme="majorBidi" w:cstheme="majorBidi"/>
          <w:sz w:val="28"/>
          <w:szCs w:val="28"/>
          <w:rtl/>
        </w:rPr>
        <w:t xml:space="preserve"> الطرف الآخر بما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ذلك مياهه الاقليمية ومجاله الجوي</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Article II</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The</w:t>
      </w:r>
      <w:proofErr w:type="gramEnd"/>
      <w:r w:rsidRPr="000E78E3">
        <w:rPr>
          <w:rFonts w:asciiTheme="majorBidi" w:eastAsia="Times New Roman" w:hAnsiTheme="majorBidi" w:cstheme="majorBidi"/>
          <w:sz w:val="28"/>
          <w:szCs w:val="28"/>
        </w:rPr>
        <w:t xml:space="preserve"> permanent boundary between Egypt and Israel is the recognized international boundary between Egypt and the former mandated territory of Palestine, as shown on the map at Annex II, without prejudice to the issue of the status of the Gaza Strip. The Parties recognize this boundary as inviolable. Each will respect the territorial integrity of the other, including their territorial waters and airspace.</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المادة</w:t>
      </w:r>
      <w:proofErr w:type="gramEnd"/>
      <w:r w:rsidRPr="000E78E3">
        <w:rPr>
          <w:rFonts w:asciiTheme="majorBidi" w:eastAsia="Times New Roman" w:hAnsiTheme="majorBidi" w:cstheme="majorBidi"/>
          <w:sz w:val="28"/>
          <w:szCs w:val="28"/>
          <w:rtl/>
        </w:rPr>
        <w:t xml:space="preserve"> الثالثة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5. </w:t>
      </w:r>
      <w:r w:rsidRPr="000E78E3">
        <w:rPr>
          <w:rFonts w:asciiTheme="majorBidi" w:eastAsia="Times New Roman" w:hAnsiTheme="majorBidi" w:cstheme="majorBidi"/>
          <w:sz w:val="28"/>
          <w:szCs w:val="28"/>
          <w:rtl/>
        </w:rPr>
        <w:t xml:space="preserve">يطبق الطرفان فيما بينهما أحكام ميثاق الامم </w:t>
      </w:r>
      <w:proofErr w:type="spellStart"/>
      <w:r w:rsidRPr="000E78E3">
        <w:rPr>
          <w:rFonts w:asciiTheme="majorBidi" w:eastAsia="Times New Roman" w:hAnsiTheme="majorBidi" w:cstheme="majorBidi"/>
          <w:sz w:val="28"/>
          <w:szCs w:val="28"/>
          <w:rtl/>
        </w:rPr>
        <w:t>التحدة</w:t>
      </w:r>
      <w:proofErr w:type="spellEnd"/>
      <w:r w:rsidRPr="000E78E3">
        <w:rPr>
          <w:rFonts w:asciiTheme="majorBidi" w:eastAsia="Times New Roman" w:hAnsiTheme="majorBidi" w:cstheme="majorBidi"/>
          <w:sz w:val="28"/>
          <w:szCs w:val="28"/>
          <w:rtl/>
        </w:rPr>
        <w:t xml:space="preserve"> ومبادئ القانون </w:t>
      </w:r>
      <w:proofErr w:type="spellStart"/>
      <w:r w:rsidRPr="000E78E3">
        <w:rPr>
          <w:rFonts w:asciiTheme="majorBidi" w:eastAsia="Times New Roman" w:hAnsiTheme="majorBidi" w:cstheme="majorBidi"/>
          <w:sz w:val="28"/>
          <w:szCs w:val="28"/>
          <w:rtl/>
        </w:rPr>
        <w:t>الدولى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تحكم العلاقات بين الدول </w:t>
      </w:r>
      <w:proofErr w:type="spellStart"/>
      <w:r w:rsidRPr="000E78E3">
        <w:rPr>
          <w:rFonts w:asciiTheme="majorBidi" w:eastAsia="Times New Roman" w:hAnsiTheme="majorBidi" w:cstheme="majorBidi"/>
          <w:sz w:val="28"/>
          <w:szCs w:val="28"/>
          <w:rtl/>
        </w:rPr>
        <w:lastRenderedPageBreak/>
        <w:t>فى</w:t>
      </w:r>
      <w:proofErr w:type="spellEnd"/>
      <w:r w:rsidRPr="000E78E3">
        <w:rPr>
          <w:rFonts w:asciiTheme="majorBidi" w:eastAsia="Times New Roman" w:hAnsiTheme="majorBidi" w:cstheme="majorBidi"/>
          <w:sz w:val="28"/>
          <w:szCs w:val="28"/>
          <w:rtl/>
        </w:rPr>
        <w:t xml:space="preserve"> وقت السلم وبصفة خاصة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Article 3</w:t>
      </w:r>
      <w:r w:rsidRPr="000E78E3">
        <w:rPr>
          <w:rFonts w:asciiTheme="majorBidi" w:eastAsia="Times New Roman" w:hAnsiTheme="majorBidi" w:cstheme="majorBidi"/>
          <w:sz w:val="28"/>
          <w:szCs w:val="28"/>
        </w:rPr>
        <w:br/>
        <w:t>The Parties will apply between them the provisions of the Charter of the United Nations and the principles of international law governing relations among states in times of peace. In particular:</w:t>
      </w:r>
      <w:r w:rsidRPr="000E78E3">
        <w:rPr>
          <w:rFonts w:asciiTheme="majorBidi" w:eastAsia="Times New Roman" w:hAnsiTheme="majorBidi" w:cstheme="majorBidi"/>
          <w:sz w:val="28"/>
          <w:szCs w:val="28"/>
        </w:rPr>
        <w:br/>
        <w:t xml:space="preserve">a. </w:t>
      </w:r>
      <w:r w:rsidRPr="000E78E3">
        <w:rPr>
          <w:rFonts w:asciiTheme="majorBidi" w:eastAsia="Times New Roman" w:hAnsiTheme="majorBidi" w:cstheme="majorBidi"/>
          <w:sz w:val="28"/>
          <w:szCs w:val="28"/>
          <w:rtl/>
        </w:rPr>
        <w:t xml:space="preserve">يقر الطرفان ويحترم كل منهما سيادة الآخر وسلامة أراضيه واستقلاله </w:t>
      </w:r>
      <w:proofErr w:type="spellStart"/>
      <w:r w:rsidRPr="000E78E3">
        <w:rPr>
          <w:rFonts w:asciiTheme="majorBidi" w:eastAsia="Times New Roman" w:hAnsiTheme="majorBidi" w:cstheme="majorBidi"/>
          <w:sz w:val="28"/>
          <w:szCs w:val="28"/>
          <w:rtl/>
        </w:rPr>
        <w:t>السياسى</w:t>
      </w:r>
      <w:proofErr w:type="spellEnd"/>
      <w:r w:rsidRPr="000E78E3">
        <w:rPr>
          <w:rFonts w:asciiTheme="majorBidi" w:eastAsia="Times New Roman" w:hAnsiTheme="majorBidi" w:cstheme="majorBidi"/>
          <w:sz w:val="28"/>
          <w:szCs w:val="28"/>
          <w:rtl/>
        </w:rPr>
        <w:t xml:space="preserve"> 0</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They recognize and will respect each other's sovereignty, territorial integrity and political independence</w:t>
      </w:r>
      <w:r w:rsidRPr="000E78E3">
        <w:rPr>
          <w:rFonts w:asciiTheme="majorBidi" w:eastAsia="Times New Roman" w:hAnsiTheme="majorBidi" w:cstheme="majorBidi"/>
          <w:sz w:val="28"/>
          <w:szCs w:val="28"/>
        </w:rPr>
        <w:br/>
        <w:t xml:space="preserve">b. </w:t>
      </w:r>
      <w:r w:rsidRPr="000E78E3">
        <w:rPr>
          <w:rFonts w:asciiTheme="majorBidi" w:eastAsia="Times New Roman" w:hAnsiTheme="majorBidi" w:cstheme="majorBidi"/>
          <w:sz w:val="28"/>
          <w:szCs w:val="28"/>
          <w:rtl/>
        </w:rPr>
        <w:t xml:space="preserve">يقر الطرفان ويحترم كل منهما الآخر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أنن يعيض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سلام داخل حدوده الآمنة والمعترف بها</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They recognize and will respect each other's right to live in peace within their secure and recognized boundaries</w:t>
      </w:r>
      <w:r w:rsidRPr="000E78E3">
        <w:rPr>
          <w:rFonts w:asciiTheme="majorBidi" w:eastAsia="Times New Roman" w:hAnsiTheme="majorBidi" w:cstheme="majorBidi"/>
          <w:sz w:val="28"/>
          <w:szCs w:val="28"/>
        </w:rPr>
        <w:br/>
        <w:t xml:space="preserve">c. </w:t>
      </w:r>
      <w:r w:rsidRPr="000E78E3">
        <w:rPr>
          <w:rFonts w:asciiTheme="majorBidi" w:eastAsia="Times New Roman" w:hAnsiTheme="majorBidi" w:cstheme="majorBidi"/>
          <w:sz w:val="28"/>
          <w:szCs w:val="28"/>
          <w:rtl/>
        </w:rPr>
        <w:t xml:space="preserve">يتعهد الطرفان بالامتناع عن التهديد </w:t>
      </w:r>
      <w:proofErr w:type="spellStart"/>
      <w:r w:rsidRPr="000E78E3">
        <w:rPr>
          <w:rFonts w:asciiTheme="majorBidi" w:eastAsia="Times New Roman" w:hAnsiTheme="majorBidi" w:cstheme="majorBidi"/>
          <w:sz w:val="28"/>
          <w:szCs w:val="28"/>
          <w:rtl/>
        </w:rPr>
        <w:t>باسستخدام</w:t>
      </w:r>
      <w:proofErr w:type="spellEnd"/>
      <w:r w:rsidRPr="000E78E3">
        <w:rPr>
          <w:rFonts w:asciiTheme="majorBidi" w:eastAsia="Times New Roman" w:hAnsiTheme="majorBidi" w:cstheme="majorBidi"/>
          <w:sz w:val="28"/>
          <w:szCs w:val="28"/>
          <w:rtl/>
        </w:rPr>
        <w:t xml:space="preserve"> القوة أو استخدام أحدهما ضد الآخر على نحو مباشر أو غير المباشر وتحل كافة المنازعات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تنشأ بالوسائل السلمية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They will refrain from the threat or use of force, directly or indirectly, against each other and will settle all disputes between them by peaceful means.</w:t>
      </w:r>
      <w:r w:rsidRPr="000E78E3">
        <w:rPr>
          <w:rFonts w:asciiTheme="majorBidi" w:eastAsia="Times New Roman" w:hAnsiTheme="majorBidi" w:cstheme="majorBidi"/>
          <w:sz w:val="28"/>
          <w:szCs w:val="28"/>
        </w:rPr>
        <w:br/>
        <w:t xml:space="preserve">6. </w:t>
      </w:r>
      <w:r w:rsidRPr="000E78E3">
        <w:rPr>
          <w:rFonts w:asciiTheme="majorBidi" w:eastAsia="Times New Roman" w:hAnsiTheme="majorBidi" w:cstheme="majorBidi"/>
          <w:sz w:val="28"/>
          <w:szCs w:val="28"/>
          <w:rtl/>
        </w:rPr>
        <w:t xml:space="preserve">يتعهد كل طرف بأن يكفل عدم صدور فعل من أفعال الحرب أو الافعال العدوانية أو أفعال العنف أو التهديد </w:t>
      </w:r>
      <w:proofErr w:type="spellStart"/>
      <w:r w:rsidRPr="000E78E3">
        <w:rPr>
          <w:rFonts w:asciiTheme="majorBidi" w:eastAsia="Times New Roman" w:hAnsiTheme="majorBidi" w:cstheme="majorBidi"/>
          <w:sz w:val="28"/>
          <w:szCs w:val="28"/>
          <w:rtl/>
        </w:rPr>
        <w:t>بهامن</w:t>
      </w:r>
      <w:proofErr w:type="spellEnd"/>
      <w:r w:rsidRPr="000E78E3">
        <w:rPr>
          <w:rFonts w:asciiTheme="majorBidi" w:eastAsia="Times New Roman" w:hAnsiTheme="majorBidi" w:cstheme="majorBidi"/>
          <w:sz w:val="28"/>
          <w:szCs w:val="28"/>
          <w:rtl/>
        </w:rPr>
        <w:t xml:space="preserve"> داخل اقليمه أو بواسطة قوات خاضعة لسيطرته أو مرابطة على أراضيه ضد السكان أو المواطنين أو الممتلكات الخاصة بالطرف الآخر كما يتعهد كل طرف بالامتناع عن التنظيم أو التحريض أو المساعدة أو الاشتراك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فعل من أفعال الحرب أو الافعال العدوانية أو النشاط الهدام أو أفعال العنف لمواجهة ضد الطرف الآخر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مكان 00 كما يتعهد بأن يكفل تقديم </w:t>
      </w:r>
      <w:proofErr w:type="spellStart"/>
      <w:r w:rsidRPr="000E78E3">
        <w:rPr>
          <w:rFonts w:asciiTheme="majorBidi" w:eastAsia="Times New Roman" w:hAnsiTheme="majorBidi" w:cstheme="majorBidi"/>
          <w:sz w:val="28"/>
          <w:szCs w:val="28"/>
          <w:rtl/>
        </w:rPr>
        <w:t>مرتكبى</w:t>
      </w:r>
      <w:proofErr w:type="spellEnd"/>
      <w:r w:rsidRPr="000E78E3">
        <w:rPr>
          <w:rFonts w:asciiTheme="majorBidi" w:eastAsia="Times New Roman" w:hAnsiTheme="majorBidi" w:cstheme="majorBidi"/>
          <w:sz w:val="28"/>
          <w:szCs w:val="28"/>
          <w:rtl/>
        </w:rPr>
        <w:t xml:space="preserve"> هذه الافعال للمحاكمة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Each Party undertakes to ensure that acts or threats of belligerency, hostility, or violence do not originate from and are not committed from within its territory, or by any forces subject to its control or by any other forces stationed on its territory, against the population, citizens or property of the other Party. Each Party also undertakes to refrain from organizing, instigating, inciting, assisting or participating in acts or threats of belligerency, hostility, subversion or violence against the other Party, anywhere, and undertakes to ensure that perpetrators of such acts are brought to justice.</w:t>
      </w:r>
      <w:r w:rsidRPr="000E78E3">
        <w:rPr>
          <w:rFonts w:asciiTheme="majorBidi" w:eastAsia="Times New Roman" w:hAnsiTheme="majorBidi" w:cstheme="majorBidi"/>
          <w:sz w:val="28"/>
          <w:szCs w:val="28"/>
        </w:rPr>
        <w:br/>
        <w:t xml:space="preserve">7. </w:t>
      </w:r>
      <w:proofErr w:type="spellStart"/>
      <w:r w:rsidRPr="000E78E3">
        <w:rPr>
          <w:rFonts w:asciiTheme="majorBidi" w:eastAsia="Times New Roman" w:hAnsiTheme="majorBidi" w:cstheme="majorBidi"/>
          <w:sz w:val="28"/>
          <w:szCs w:val="28"/>
          <w:rtl/>
        </w:rPr>
        <w:t>يثفق</w:t>
      </w:r>
      <w:proofErr w:type="spellEnd"/>
      <w:r w:rsidRPr="000E78E3">
        <w:rPr>
          <w:rFonts w:asciiTheme="majorBidi" w:eastAsia="Times New Roman" w:hAnsiTheme="majorBidi" w:cstheme="majorBidi"/>
          <w:sz w:val="28"/>
          <w:szCs w:val="28"/>
          <w:rtl/>
        </w:rPr>
        <w:t xml:space="preserve"> الطرفان على أن العلاقات الطبيعية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ستقام بينهما ستتضمن الاعتراف الكامل والعلاقات الدبلوماسية والاقتصادية والثقافية وانهاء المقاطعة الاقتصادية والحواجز ذات الطابع </w:t>
      </w:r>
      <w:proofErr w:type="spellStart"/>
      <w:r w:rsidRPr="000E78E3">
        <w:rPr>
          <w:rFonts w:asciiTheme="majorBidi" w:eastAsia="Times New Roman" w:hAnsiTheme="majorBidi" w:cstheme="majorBidi"/>
          <w:sz w:val="28"/>
          <w:szCs w:val="28"/>
          <w:rtl/>
        </w:rPr>
        <w:t>التمييزى</w:t>
      </w:r>
      <w:proofErr w:type="spellEnd"/>
      <w:r w:rsidRPr="000E78E3">
        <w:rPr>
          <w:rFonts w:asciiTheme="majorBidi" w:eastAsia="Times New Roman" w:hAnsiTheme="majorBidi" w:cstheme="majorBidi"/>
          <w:sz w:val="28"/>
          <w:szCs w:val="28"/>
          <w:rtl/>
        </w:rPr>
        <w:t xml:space="preserve"> المفروضة ضد حرية انتقال الافراد والسلم 00 كما يتعهد كل طرف بأن يكفل تمتع الطرف الآخر الخاضعين لاختصاصه </w:t>
      </w:r>
      <w:proofErr w:type="spellStart"/>
      <w:r w:rsidRPr="000E78E3">
        <w:rPr>
          <w:rFonts w:asciiTheme="majorBidi" w:eastAsia="Times New Roman" w:hAnsiTheme="majorBidi" w:cstheme="majorBidi"/>
          <w:sz w:val="28"/>
          <w:szCs w:val="28"/>
          <w:rtl/>
        </w:rPr>
        <w:t>القضائى</w:t>
      </w:r>
      <w:proofErr w:type="spellEnd"/>
      <w:r w:rsidRPr="000E78E3">
        <w:rPr>
          <w:rFonts w:asciiTheme="majorBidi" w:eastAsia="Times New Roman" w:hAnsiTheme="majorBidi" w:cstheme="majorBidi"/>
          <w:sz w:val="28"/>
          <w:szCs w:val="28"/>
          <w:rtl/>
        </w:rPr>
        <w:t xml:space="preserve"> بكافة الضمانات القانونية ويوضح البروتوكول الملحق بهذه المعاهدة ( المرفق الثالث ) الطريقة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يتعهد الطرفان بمقتضاها التوصل الى اقامة هذه </w:t>
      </w:r>
      <w:proofErr w:type="spellStart"/>
      <w:r w:rsidRPr="000E78E3">
        <w:rPr>
          <w:rFonts w:asciiTheme="majorBidi" w:eastAsia="Times New Roman" w:hAnsiTheme="majorBidi" w:cstheme="majorBidi"/>
          <w:sz w:val="28"/>
          <w:szCs w:val="28"/>
          <w:rtl/>
        </w:rPr>
        <w:t>الاعلاقات</w:t>
      </w:r>
      <w:proofErr w:type="spellEnd"/>
      <w:r w:rsidRPr="000E78E3">
        <w:rPr>
          <w:rFonts w:asciiTheme="majorBidi" w:eastAsia="Times New Roman" w:hAnsiTheme="majorBidi" w:cstheme="majorBidi"/>
          <w:sz w:val="28"/>
          <w:szCs w:val="28"/>
          <w:rtl/>
        </w:rPr>
        <w:t xml:space="preserve"> وذك </w:t>
      </w:r>
      <w:proofErr w:type="spellStart"/>
      <w:r w:rsidRPr="000E78E3">
        <w:rPr>
          <w:rFonts w:asciiTheme="majorBidi" w:eastAsia="Times New Roman" w:hAnsiTheme="majorBidi" w:cstheme="majorBidi"/>
          <w:sz w:val="28"/>
          <w:szCs w:val="28"/>
          <w:rtl/>
        </w:rPr>
        <w:t>بالتوازى</w:t>
      </w:r>
      <w:proofErr w:type="spellEnd"/>
      <w:r w:rsidRPr="000E78E3">
        <w:rPr>
          <w:rFonts w:asciiTheme="majorBidi" w:eastAsia="Times New Roman" w:hAnsiTheme="majorBidi" w:cstheme="majorBidi"/>
          <w:sz w:val="28"/>
          <w:szCs w:val="28"/>
          <w:rtl/>
        </w:rPr>
        <w:t xml:space="preserve"> مع تنفيذ الاحكام الخرى لهذه المعاهدة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agree that the normal relationship established between them will include full recognition, diplomatic, economic and cultural relations, termination of economic boycotts and discriminatory barriers to the free movement of people and goods, and will guarantee the mutual enjoyment by citizens of the due process of law. The process by which they undertake to achieve such a relationship parallel to the implementation of other provisions of this Treaty is set out in the annexed protocol (Annex III).</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المادة</w:t>
      </w:r>
      <w:proofErr w:type="gramEnd"/>
      <w:r w:rsidRPr="000E78E3">
        <w:rPr>
          <w:rFonts w:asciiTheme="majorBidi" w:eastAsia="Times New Roman" w:hAnsiTheme="majorBidi" w:cstheme="majorBidi"/>
          <w:sz w:val="28"/>
          <w:szCs w:val="28"/>
          <w:rtl/>
        </w:rPr>
        <w:t xml:space="preserve"> الرابعة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8. </w:t>
      </w:r>
      <w:r w:rsidRPr="000E78E3">
        <w:rPr>
          <w:rFonts w:asciiTheme="majorBidi" w:eastAsia="Times New Roman" w:hAnsiTheme="majorBidi" w:cstheme="majorBidi"/>
          <w:sz w:val="28"/>
          <w:szCs w:val="28"/>
          <w:rtl/>
        </w:rPr>
        <w:t xml:space="preserve">بغية توفير الحد الاقصى للأمن لكلا الطرفين وذلك على اساس التبادل تقام ترتيبات أمن متفق عليها بما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ذلك مناطق محدودة التسليح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الاراضى</w:t>
      </w:r>
      <w:proofErr w:type="spellEnd"/>
      <w:r w:rsidRPr="000E78E3">
        <w:rPr>
          <w:rFonts w:asciiTheme="majorBidi" w:eastAsia="Times New Roman" w:hAnsiTheme="majorBidi" w:cstheme="majorBidi"/>
          <w:sz w:val="28"/>
          <w:szCs w:val="28"/>
          <w:rtl/>
        </w:rPr>
        <w:t xml:space="preserve"> المصرية والاسرائيلية وقوات أمم متحدة تفصيلا من حيث الطبيعة والتوقيت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الاول وكذلك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ترتيبات أمن قد يتفق عليها الطرفان</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Article4</w:t>
      </w:r>
      <w:r w:rsidRPr="000E78E3">
        <w:rPr>
          <w:rFonts w:asciiTheme="majorBidi" w:eastAsia="Times New Roman" w:hAnsiTheme="majorBidi" w:cstheme="majorBidi"/>
          <w:sz w:val="28"/>
          <w:szCs w:val="28"/>
        </w:rPr>
        <w:br/>
        <w:t xml:space="preserve">In order to provide maximum security for both Parties on the basis of reciprocity, agreed security arrangements will be established including limited force zones in Egyptian and Israeli territory, and United Nations forces and observers, described in detail as to nature and timing in Annex I, and other security arrangements the </w:t>
      </w:r>
      <w:r w:rsidRPr="000E78E3">
        <w:rPr>
          <w:rFonts w:asciiTheme="majorBidi" w:eastAsia="Times New Roman" w:hAnsiTheme="majorBidi" w:cstheme="majorBidi"/>
          <w:sz w:val="28"/>
          <w:szCs w:val="28"/>
        </w:rPr>
        <w:lastRenderedPageBreak/>
        <w:t>Parties may agree upon.</w:t>
      </w:r>
      <w:r w:rsidRPr="000E78E3">
        <w:rPr>
          <w:rFonts w:asciiTheme="majorBidi" w:eastAsia="Times New Roman" w:hAnsiTheme="majorBidi" w:cstheme="majorBidi"/>
          <w:sz w:val="28"/>
          <w:szCs w:val="28"/>
        </w:rPr>
        <w:br/>
        <w:t xml:space="preserve">9. </w:t>
      </w:r>
      <w:r w:rsidRPr="000E78E3">
        <w:rPr>
          <w:rFonts w:asciiTheme="majorBidi" w:eastAsia="Times New Roman" w:hAnsiTheme="majorBidi" w:cstheme="majorBidi"/>
          <w:sz w:val="28"/>
          <w:szCs w:val="28"/>
          <w:rtl/>
        </w:rPr>
        <w:t xml:space="preserve">يتفق الطرفان على تمركز افراد الامم المتحدة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المناطق الموضحة بالملحق الاول ويتفق الطرفان على ان يطلبا سحب هؤلاء الافراد وعلى أن سحب هؤلاء الافراد لن يتم الا بموافقة مجلس الامن التابع </w:t>
      </w:r>
      <w:proofErr w:type="spellStart"/>
      <w:r w:rsidRPr="000E78E3">
        <w:rPr>
          <w:rFonts w:asciiTheme="majorBidi" w:eastAsia="Times New Roman" w:hAnsiTheme="majorBidi" w:cstheme="majorBidi"/>
          <w:sz w:val="28"/>
          <w:szCs w:val="28"/>
          <w:rtl/>
        </w:rPr>
        <w:t>للامم</w:t>
      </w:r>
      <w:proofErr w:type="spellEnd"/>
      <w:r w:rsidRPr="000E78E3">
        <w:rPr>
          <w:rFonts w:asciiTheme="majorBidi" w:eastAsia="Times New Roman" w:hAnsiTheme="majorBidi" w:cstheme="majorBidi"/>
          <w:sz w:val="28"/>
          <w:szCs w:val="28"/>
          <w:rtl/>
        </w:rPr>
        <w:t xml:space="preserve"> المتحدة بما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ذلك التصويت </w:t>
      </w:r>
      <w:proofErr w:type="spellStart"/>
      <w:r w:rsidRPr="000E78E3">
        <w:rPr>
          <w:rFonts w:asciiTheme="majorBidi" w:eastAsia="Times New Roman" w:hAnsiTheme="majorBidi" w:cstheme="majorBidi"/>
          <w:sz w:val="28"/>
          <w:szCs w:val="28"/>
          <w:rtl/>
        </w:rPr>
        <w:t>الايجابى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للاعضاء</w:t>
      </w:r>
      <w:proofErr w:type="spellEnd"/>
      <w:r w:rsidRPr="000E78E3">
        <w:rPr>
          <w:rFonts w:asciiTheme="majorBidi" w:eastAsia="Times New Roman" w:hAnsiTheme="majorBidi" w:cstheme="majorBidi"/>
          <w:sz w:val="28"/>
          <w:szCs w:val="28"/>
          <w:rtl/>
        </w:rPr>
        <w:t xml:space="preserve"> الخمسة الدائمين بالمجلس وذلك ما لم يتفق الطرفان على خلاف ذلك</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agree to the stationing of United Nations personnel in areas described in Annex I. The Parties agree not to request withdrawal of the United Nations personnel and that these personnel will not be removed unless such removal is approved by the Security Council of the United Nations, with the affirmative vote of the five Permanent Members, unless the Parties otherwise agree.</w:t>
      </w:r>
      <w:r w:rsidRPr="000E78E3">
        <w:rPr>
          <w:rFonts w:asciiTheme="majorBidi" w:eastAsia="Times New Roman" w:hAnsiTheme="majorBidi" w:cstheme="majorBidi"/>
          <w:sz w:val="28"/>
          <w:szCs w:val="28"/>
        </w:rPr>
        <w:br/>
        <w:t xml:space="preserve">10. </w:t>
      </w:r>
      <w:r w:rsidRPr="000E78E3">
        <w:rPr>
          <w:rFonts w:asciiTheme="majorBidi" w:eastAsia="Times New Roman" w:hAnsiTheme="majorBidi" w:cstheme="majorBidi"/>
          <w:sz w:val="28"/>
          <w:szCs w:val="28"/>
          <w:rtl/>
        </w:rPr>
        <w:t xml:space="preserve">تنشأ لجنة مشتركة لتسهيل تنفيذ هذه المعاهدة وفقا لما منصوص عليه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الملحق الأول</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 Joint Commission will be established to facilitate the implementation of the Treaty, as provided for in Annex I</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11. </w:t>
      </w:r>
      <w:r w:rsidRPr="000E78E3">
        <w:rPr>
          <w:rFonts w:asciiTheme="majorBidi" w:eastAsia="Times New Roman" w:hAnsiTheme="majorBidi" w:cstheme="majorBidi"/>
          <w:sz w:val="28"/>
          <w:szCs w:val="28"/>
          <w:rtl/>
        </w:rPr>
        <w:t xml:space="preserve">يتم بناء على طلب أحد الطرفين اعادة النظر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ترتيبات الامن المنصوص عليها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الفقرتين 1 ، 2 من هذه المادة وتعديلها باتفاق الطرفين</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security arrangements provided for in paragraphs 1 and 2 of this Article may at the request of either party be reviewed and amended by mutual agreement of the Parties.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المادة</w:t>
      </w:r>
      <w:proofErr w:type="gramEnd"/>
      <w:r w:rsidRPr="000E78E3">
        <w:rPr>
          <w:rFonts w:asciiTheme="majorBidi" w:eastAsia="Times New Roman" w:hAnsiTheme="majorBidi" w:cstheme="majorBidi"/>
          <w:sz w:val="28"/>
          <w:szCs w:val="28"/>
          <w:rtl/>
        </w:rPr>
        <w:t xml:space="preserve"> الخامسة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12. </w:t>
      </w:r>
      <w:r w:rsidRPr="000E78E3">
        <w:rPr>
          <w:rFonts w:asciiTheme="majorBidi" w:eastAsia="Times New Roman" w:hAnsiTheme="majorBidi" w:cstheme="majorBidi"/>
          <w:sz w:val="28"/>
          <w:szCs w:val="28"/>
          <w:rtl/>
        </w:rPr>
        <w:t xml:space="preserve">تتمتع السفن الاسرائيلية والشحنات المتجهة من اسرائيل واليها بحق المرور الحر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قناة السويس ومداخلها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كل من خليج السويس </w:t>
      </w:r>
      <w:proofErr w:type="spellStart"/>
      <w:r w:rsidRPr="000E78E3">
        <w:rPr>
          <w:rFonts w:asciiTheme="majorBidi" w:eastAsia="Times New Roman" w:hAnsiTheme="majorBidi" w:cstheme="majorBidi"/>
          <w:sz w:val="28"/>
          <w:szCs w:val="28"/>
          <w:rtl/>
        </w:rPr>
        <w:t>واتلبحر</w:t>
      </w:r>
      <w:proofErr w:type="spellEnd"/>
      <w:r w:rsidRPr="000E78E3">
        <w:rPr>
          <w:rFonts w:asciiTheme="majorBidi" w:eastAsia="Times New Roman" w:hAnsiTheme="majorBidi" w:cstheme="majorBidi"/>
          <w:sz w:val="28"/>
          <w:szCs w:val="28"/>
          <w:rtl/>
        </w:rPr>
        <w:t xml:space="preserve"> الابيض المتوسط وفقا لأحكام اتفاقية القسطنطينية لعام 1888 المنطبقة على جميع الدول 0 كم يعامل رعايا اسرائيل وسفنها وشحناتها وكذلك الاشخاص والسفن والشحنات المتجهة من اسرائيل واليها معاملة لا تتسم بالتمييز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كافة الشئون المتعلقة </w:t>
      </w:r>
      <w:proofErr w:type="spellStart"/>
      <w:r w:rsidRPr="000E78E3">
        <w:rPr>
          <w:rFonts w:asciiTheme="majorBidi" w:eastAsia="Times New Roman" w:hAnsiTheme="majorBidi" w:cstheme="majorBidi"/>
          <w:sz w:val="28"/>
          <w:szCs w:val="28"/>
          <w:rtl/>
        </w:rPr>
        <w:t>باستخادم</w:t>
      </w:r>
      <w:proofErr w:type="spellEnd"/>
      <w:r w:rsidRPr="000E78E3">
        <w:rPr>
          <w:rFonts w:asciiTheme="majorBidi" w:eastAsia="Times New Roman" w:hAnsiTheme="majorBidi" w:cstheme="majorBidi"/>
          <w:sz w:val="28"/>
          <w:szCs w:val="28"/>
          <w:rtl/>
        </w:rPr>
        <w:t xml:space="preserve"> القناة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13. </w:t>
      </w:r>
      <w:r w:rsidRPr="000E78E3">
        <w:rPr>
          <w:rFonts w:asciiTheme="majorBidi" w:eastAsia="Times New Roman" w:hAnsiTheme="majorBidi" w:cstheme="majorBidi"/>
          <w:sz w:val="28"/>
          <w:szCs w:val="28"/>
          <w:rtl/>
        </w:rPr>
        <w:t xml:space="preserve">يعتبر الطرفان أن مضيق تيران وخليج العقبة من الممرات المائية الدولية المفتوحة لكافة الدول دون عائق أو ايقاف لحرية الملاحة أو العبور </w:t>
      </w:r>
      <w:proofErr w:type="spellStart"/>
      <w:r w:rsidRPr="000E78E3">
        <w:rPr>
          <w:rFonts w:asciiTheme="majorBidi" w:eastAsia="Times New Roman" w:hAnsiTheme="majorBidi" w:cstheme="majorBidi"/>
          <w:sz w:val="28"/>
          <w:szCs w:val="28"/>
          <w:rtl/>
        </w:rPr>
        <w:t>الجوى</w:t>
      </w:r>
      <w:proofErr w:type="spellEnd"/>
      <w:r w:rsidRPr="000E78E3">
        <w:rPr>
          <w:rFonts w:asciiTheme="majorBidi" w:eastAsia="Times New Roman" w:hAnsiTheme="majorBidi" w:cstheme="majorBidi"/>
          <w:sz w:val="28"/>
          <w:szCs w:val="28"/>
          <w:rtl/>
        </w:rPr>
        <w:t xml:space="preserve"> 0 كما يحترم الطرفان حق كل مهما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الملاحة والعبور </w:t>
      </w:r>
      <w:proofErr w:type="spellStart"/>
      <w:r w:rsidRPr="000E78E3">
        <w:rPr>
          <w:rFonts w:asciiTheme="majorBidi" w:eastAsia="Times New Roman" w:hAnsiTheme="majorBidi" w:cstheme="majorBidi"/>
          <w:sz w:val="28"/>
          <w:szCs w:val="28"/>
          <w:rtl/>
        </w:rPr>
        <w:t>الجوى</w:t>
      </w:r>
      <w:proofErr w:type="spellEnd"/>
      <w:r w:rsidRPr="000E78E3">
        <w:rPr>
          <w:rFonts w:asciiTheme="majorBidi" w:eastAsia="Times New Roman" w:hAnsiTheme="majorBidi" w:cstheme="majorBidi"/>
          <w:sz w:val="28"/>
          <w:szCs w:val="28"/>
          <w:rtl/>
        </w:rPr>
        <w:t xml:space="preserve"> من أجل الوصول الى أراضيه عبر مضيق تيران وخليج العقبة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5</w:t>
      </w:r>
      <w:r w:rsidRPr="000E78E3">
        <w:rPr>
          <w:rFonts w:asciiTheme="majorBidi" w:eastAsia="Times New Roman" w:hAnsiTheme="majorBidi" w:cstheme="majorBidi"/>
          <w:sz w:val="28"/>
          <w:szCs w:val="28"/>
        </w:rPr>
        <w:br/>
        <w:t>Ships of Israel, and cargoes destined for or coming from Israel, shall enjoy the right of free passage through the Suez Canal and its approaches through the Gulf of Suez and the Mediterranean Sea on the basis of the Constantinople Convention of 1888, applying to all nations, Israeli nationals, vessels and cargoes, as well as persons, vessels and cargoes destined for or coming from Israel, shall be accorded non-discriminatory treatment in all matters connected with usage of the canal.</w:t>
      </w:r>
      <w:r w:rsidRPr="000E78E3">
        <w:rPr>
          <w:rFonts w:asciiTheme="majorBidi" w:eastAsia="Times New Roman" w:hAnsiTheme="majorBidi" w:cstheme="majorBidi"/>
          <w:sz w:val="28"/>
          <w:szCs w:val="28"/>
        </w:rPr>
        <w:br/>
        <w:t>The Parties consider the Strait of the Gulf of Aqaba to be international waterways open to all nations for unimpeded and non-</w:t>
      </w:r>
      <w:proofErr w:type="spellStart"/>
      <w:r w:rsidRPr="000E78E3">
        <w:rPr>
          <w:rFonts w:asciiTheme="majorBidi" w:eastAsia="Times New Roman" w:hAnsiTheme="majorBidi" w:cstheme="majorBidi"/>
          <w:sz w:val="28"/>
          <w:szCs w:val="28"/>
        </w:rPr>
        <w:t>suspendable</w:t>
      </w:r>
      <w:proofErr w:type="spellEnd"/>
      <w:r w:rsidRPr="000E78E3">
        <w:rPr>
          <w:rFonts w:asciiTheme="majorBidi" w:eastAsia="Times New Roman" w:hAnsiTheme="majorBidi" w:cstheme="majorBidi"/>
          <w:sz w:val="28"/>
          <w:szCs w:val="28"/>
        </w:rPr>
        <w:t xml:space="preserve"> freedom of navigation and </w:t>
      </w:r>
      <w:proofErr w:type="spellStart"/>
      <w:r w:rsidRPr="000E78E3">
        <w:rPr>
          <w:rFonts w:asciiTheme="majorBidi" w:eastAsia="Times New Roman" w:hAnsiTheme="majorBidi" w:cstheme="majorBidi"/>
          <w:sz w:val="28"/>
          <w:szCs w:val="28"/>
        </w:rPr>
        <w:t>overflight</w:t>
      </w:r>
      <w:proofErr w:type="spellEnd"/>
      <w:r w:rsidRPr="000E78E3">
        <w:rPr>
          <w:rFonts w:asciiTheme="majorBidi" w:eastAsia="Times New Roman" w:hAnsiTheme="majorBidi" w:cstheme="majorBidi"/>
          <w:sz w:val="28"/>
          <w:szCs w:val="28"/>
        </w:rPr>
        <w:t xml:space="preserve">. The parties will respect each other's right to navigation and </w:t>
      </w:r>
      <w:proofErr w:type="spellStart"/>
      <w:r w:rsidRPr="000E78E3">
        <w:rPr>
          <w:rFonts w:asciiTheme="majorBidi" w:eastAsia="Times New Roman" w:hAnsiTheme="majorBidi" w:cstheme="majorBidi"/>
          <w:sz w:val="28"/>
          <w:szCs w:val="28"/>
        </w:rPr>
        <w:t>overflight</w:t>
      </w:r>
      <w:proofErr w:type="spellEnd"/>
      <w:r w:rsidRPr="000E78E3">
        <w:rPr>
          <w:rFonts w:asciiTheme="majorBidi" w:eastAsia="Times New Roman" w:hAnsiTheme="majorBidi" w:cstheme="majorBidi"/>
          <w:sz w:val="28"/>
          <w:szCs w:val="28"/>
        </w:rPr>
        <w:t xml:space="preserve"> for access to either country through the Strait of Tiran and the Gulf of Aqaba</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السادسة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14. </w:t>
      </w:r>
      <w:r w:rsidRPr="000E78E3">
        <w:rPr>
          <w:rFonts w:asciiTheme="majorBidi" w:eastAsia="Times New Roman" w:hAnsiTheme="majorBidi" w:cstheme="majorBidi"/>
          <w:sz w:val="28"/>
          <w:szCs w:val="28"/>
          <w:rtl/>
        </w:rPr>
        <w:t xml:space="preserve">لا تمس هذه المعاهدة ولا يجوز تفسيرها على </w:t>
      </w:r>
      <w:proofErr w:type="spellStart"/>
      <w:r w:rsidRPr="000E78E3">
        <w:rPr>
          <w:rFonts w:asciiTheme="majorBidi" w:eastAsia="Times New Roman" w:hAnsiTheme="majorBidi" w:cstheme="majorBidi"/>
          <w:sz w:val="28"/>
          <w:szCs w:val="28"/>
          <w:rtl/>
        </w:rPr>
        <w:t>اى</w:t>
      </w:r>
      <w:proofErr w:type="spellEnd"/>
      <w:r w:rsidRPr="000E78E3">
        <w:rPr>
          <w:rFonts w:asciiTheme="majorBidi" w:eastAsia="Times New Roman" w:hAnsiTheme="majorBidi" w:cstheme="majorBidi"/>
          <w:sz w:val="28"/>
          <w:szCs w:val="28"/>
          <w:rtl/>
        </w:rPr>
        <w:t xml:space="preserve"> نحو يمس بحقوق والتزامات الطرفين وفقا لميثاق الامم المتحدة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This Treaty does not affect and shall not be interpreted as affecting in any way the rights and obligations of the Parties under the Charter of the United Nations.</w:t>
      </w:r>
      <w:r w:rsidRPr="000E78E3">
        <w:rPr>
          <w:rFonts w:asciiTheme="majorBidi" w:eastAsia="Times New Roman" w:hAnsiTheme="majorBidi" w:cstheme="majorBidi"/>
          <w:sz w:val="28"/>
          <w:szCs w:val="28"/>
        </w:rPr>
        <w:br/>
        <w:t xml:space="preserve">15. </w:t>
      </w:r>
      <w:r w:rsidRPr="000E78E3">
        <w:rPr>
          <w:rFonts w:asciiTheme="majorBidi" w:eastAsia="Times New Roman" w:hAnsiTheme="majorBidi" w:cstheme="majorBidi"/>
          <w:sz w:val="28"/>
          <w:szCs w:val="28"/>
          <w:rtl/>
        </w:rPr>
        <w:t xml:space="preserve">يتعهد الطرفان بأن ينفذا بحسن نية </w:t>
      </w:r>
      <w:proofErr w:type="spellStart"/>
      <w:r w:rsidRPr="000E78E3">
        <w:rPr>
          <w:rFonts w:asciiTheme="majorBidi" w:eastAsia="Times New Roman" w:hAnsiTheme="majorBidi" w:cstheme="majorBidi"/>
          <w:sz w:val="28"/>
          <w:szCs w:val="28"/>
          <w:rtl/>
        </w:rPr>
        <w:t>التزامانها</w:t>
      </w:r>
      <w:proofErr w:type="spellEnd"/>
      <w:r w:rsidRPr="000E78E3">
        <w:rPr>
          <w:rFonts w:asciiTheme="majorBidi" w:eastAsia="Times New Roman" w:hAnsiTheme="majorBidi" w:cstheme="majorBidi"/>
          <w:sz w:val="28"/>
          <w:szCs w:val="28"/>
          <w:rtl/>
        </w:rPr>
        <w:t xml:space="preserve"> الناشئة عن هذه المعاهدة بصرف النظر عن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فعل أو امتناع عن فعل من جانب طرف آخر وبشكل مستق عن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وثيقة خارج هذه المعاهدة</w:t>
      </w:r>
      <w:r w:rsidRPr="000E78E3">
        <w:rPr>
          <w:rFonts w:asciiTheme="majorBidi" w:eastAsia="Times New Roman" w:hAnsiTheme="majorBidi" w:cstheme="majorBidi"/>
          <w:sz w:val="28"/>
          <w:szCs w:val="28"/>
        </w:rPr>
        <w:br/>
        <w:t>The Parties undertake to fulfill in good faith their obligations under this Treaty, without regard to action or inaction of any other party and independently of any instrument external to this Treaty.</w:t>
      </w:r>
      <w:r w:rsidRPr="000E78E3">
        <w:rPr>
          <w:rFonts w:asciiTheme="majorBidi" w:eastAsia="Times New Roman" w:hAnsiTheme="majorBidi" w:cstheme="majorBidi"/>
          <w:sz w:val="28"/>
          <w:szCs w:val="28"/>
        </w:rPr>
        <w:br/>
        <w:t xml:space="preserve">16. </w:t>
      </w:r>
      <w:r w:rsidRPr="000E78E3">
        <w:rPr>
          <w:rFonts w:asciiTheme="majorBidi" w:eastAsia="Times New Roman" w:hAnsiTheme="majorBidi" w:cstheme="majorBidi"/>
          <w:sz w:val="28"/>
          <w:szCs w:val="28"/>
          <w:rtl/>
        </w:rPr>
        <w:t xml:space="preserve">كما يتعهدان بأن يتخذا كافة التدابير الازمة لكى تنطبق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علاقاتها أحكام </w:t>
      </w:r>
      <w:proofErr w:type="spellStart"/>
      <w:r w:rsidRPr="000E78E3">
        <w:rPr>
          <w:rFonts w:asciiTheme="majorBidi" w:eastAsia="Times New Roman" w:hAnsiTheme="majorBidi" w:cstheme="majorBidi"/>
          <w:sz w:val="28"/>
          <w:szCs w:val="28"/>
          <w:rtl/>
        </w:rPr>
        <w:t>الانفاقيات</w:t>
      </w:r>
      <w:proofErr w:type="spellEnd"/>
      <w:r w:rsidRPr="000E78E3">
        <w:rPr>
          <w:rFonts w:asciiTheme="majorBidi" w:eastAsia="Times New Roman" w:hAnsiTheme="majorBidi" w:cstheme="majorBidi"/>
          <w:sz w:val="28"/>
          <w:szCs w:val="28"/>
          <w:rtl/>
        </w:rPr>
        <w:t xml:space="preserve"> المتعددة الاطراف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يكونان من أطرافها بما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ذلك تقديم الاخطار المناسب </w:t>
      </w:r>
      <w:proofErr w:type="spellStart"/>
      <w:r w:rsidRPr="000E78E3">
        <w:rPr>
          <w:rFonts w:asciiTheme="majorBidi" w:eastAsia="Times New Roman" w:hAnsiTheme="majorBidi" w:cstheme="majorBidi"/>
          <w:sz w:val="28"/>
          <w:szCs w:val="28"/>
          <w:rtl/>
        </w:rPr>
        <w:t>للامين</w:t>
      </w:r>
      <w:proofErr w:type="spellEnd"/>
      <w:r w:rsidRPr="000E78E3">
        <w:rPr>
          <w:rFonts w:asciiTheme="majorBidi" w:eastAsia="Times New Roman" w:hAnsiTheme="majorBidi" w:cstheme="majorBidi"/>
          <w:sz w:val="28"/>
          <w:szCs w:val="28"/>
          <w:rtl/>
        </w:rPr>
        <w:t xml:space="preserve"> العام للأمم المتحدة وجهات الايداع الخرى لمثل هذه الاتفاقيات</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They further undertake to take all the necessary measures for the application in their relations of the provisions of the multilateral conventions to which they are parties, including the submission of appropriate notification to the Secretary General of the United Nations and other depositaries of such conventions.</w:t>
      </w:r>
      <w:r w:rsidRPr="000E78E3">
        <w:rPr>
          <w:rFonts w:asciiTheme="majorBidi" w:eastAsia="Times New Roman" w:hAnsiTheme="majorBidi" w:cstheme="majorBidi"/>
          <w:sz w:val="28"/>
          <w:szCs w:val="28"/>
        </w:rPr>
        <w:br/>
        <w:t xml:space="preserve">17. </w:t>
      </w:r>
      <w:r w:rsidRPr="000E78E3">
        <w:rPr>
          <w:rFonts w:asciiTheme="majorBidi" w:eastAsia="Times New Roman" w:hAnsiTheme="majorBidi" w:cstheme="majorBidi"/>
          <w:sz w:val="28"/>
          <w:szCs w:val="28"/>
          <w:rtl/>
        </w:rPr>
        <w:t xml:space="preserve">يتعهد الطرفان بعدم الدخول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أى</w:t>
      </w:r>
      <w:proofErr w:type="spellEnd"/>
      <w:r w:rsidRPr="000E78E3">
        <w:rPr>
          <w:rFonts w:asciiTheme="majorBidi" w:eastAsia="Times New Roman" w:hAnsiTheme="majorBidi" w:cstheme="majorBidi"/>
          <w:sz w:val="28"/>
          <w:szCs w:val="28"/>
          <w:rtl/>
        </w:rPr>
        <w:t xml:space="preserve"> التزام يتعارض مع هذه المعاهدة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undertake not to enter into any obligation in conflict with this Treaty.</w:t>
      </w:r>
      <w:r w:rsidRPr="000E78E3">
        <w:rPr>
          <w:rFonts w:asciiTheme="majorBidi" w:eastAsia="Times New Roman" w:hAnsiTheme="majorBidi" w:cstheme="majorBidi"/>
          <w:sz w:val="28"/>
          <w:szCs w:val="28"/>
        </w:rPr>
        <w:br/>
        <w:t xml:space="preserve">18. </w:t>
      </w:r>
      <w:r w:rsidRPr="000E78E3">
        <w:rPr>
          <w:rFonts w:asciiTheme="majorBidi" w:eastAsia="Times New Roman" w:hAnsiTheme="majorBidi" w:cstheme="majorBidi"/>
          <w:sz w:val="28"/>
          <w:szCs w:val="28"/>
          <w:rtl/>
        </w:rPr>
        <w:t xml:space="preserve">مع مراعاة المادة 103 من ميثاق الامم المتحدة يقر الطرفان بأنه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حالة وجود تناقص بين التزامات الاطراف بموجب هذه المعاهدة </w:t>
      </w:r>
      <w:proofErr w:type="spellStart"/>
      <w:r w:rsidRPr="000E78E3">
        <w:rPr>
          <w:rFonts w:asciiTheme="majorBidi" w:eastAsia="Times New Roman" w:hAnsiTheme="majorBidi" w:cstheme="majorBidi"/>
          <w:sz w:val="28"/>
          <w:szCs w:val="28"/>
          <w:rtl/>
        </w:rPr>
        <w:t>وأى</w:t>
      </w:r>
      <w:proofErr w:type="spellEnd"/>
      <w:r w:rsidRPr="000E78E3">
        <w:rPr>
          <w:rFonts w:asciiTheme="majorBidi" w:eastAsia="Times New Roman" w:hAnsiTheme="majorBidi" w:cstheme="majorBidi"/>
          <w:sz w:val="28"/>
          <w:szCs w:val="28"/>
          <w:rtl/>
        </w:rPr>
        <w:t xml:space="preserve"> من التزاماتها الاخرى بأن الالتزامات الناشئة عن هذه المعاهدة </w:t>
      </w:r>
      <w:proofErr w:type="spellStart"/>
      <w:r w:rsidRPr="000E78E3">
        <w:rPr>
          <w:rFonts w:asciiTheme="majorBidi" w:eastAsia="Times New Roman" w:hAnsiTheme="majorBidi" w:cstheme="majorBidi"/>
          <w:sz w:val="28"/>
          <w:szCs w:val="28"/>
          <w:rtl/>
        </w:rPr>
        <w:t>هى</w:t>
      </w:r>
      <w:proofErr w:type="spellEnd"/>
      <w:r w:rsidRPr="000E78E3">
        <w:rPr>
          <w:rFonts w:asciiTheme="majorBidi" w:eastAsia="Times New Roman" w:hAnsiTheme="majorBidi" w:cstheme="majorBidi"/>
          <w:sz w:val="28"/>
          <w:szCs w:val="28"/>
          <w:rtl/>
        </w:rPr>
        <w:t xml:space="preserve">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تكون ملزمة ونافذة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Subject to Article 103 of the United Nations Charter, in the event of a conflict between the obligation of the Parties under the present Treaty and any of their other obligations, the obligations under this Treaty will be binding and implemented.</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المادة</w:t>
      </w:r>
      <w:proofErr w:type="gramEnd"/>
      <w:r w:rsidRPr="000E78E3">
        <w:rPr>
          <w:rFonts w:asciiTheme="majorBidi" w:eastAsia="Times New Roman" w:hAnsiTheme="majorBidi" w:cstheme="majorBidi"/>
          <w:sz w:val="28"/>
          <w:szCs w:val="28"/>
          <w:rtl/>
        </w:rPr>
        <w:t xml:space="preserve"> السابعة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19. </w:t>
      </w:r>
      <w:r w:rsidRPr="000E78E3">
        <w:rPr>
          <w:rFonts w:asciiTheme="majorBidi" w:eastAsia="Times New Roman" w:hAnsiTheme="majorBidi" w:cstheme="majorBidi"/>
          <w:sz w:val="28"/>
          <w:szCs w:val="28"/>
          <w:rtl/>
        </w:rPr>
        <w:t xml:space="preserve">تحل </w:t>
      </w:r>
      <w:proofErr w:type="gramStart"/>
      <w:r w:rsidRPr="000E78E3">
        <w:rPr>
          <w:rFonts w:asciiTheme="majorBidi" w:eastAsia="Times New Roman" w:hAnsiTheme="majorBidi" w:cstheme="majorBidi"/>
          <w:sz w:val="28"/>
          <w:szCs w:val="28"/>
          <w:rtl/>
        </w:rPr>
        <w:t>الخلافات</w:t>
      </w:r>
      <w:proofErr w:type="gramEnd"/>
      <w:r w:rsidRPr="000E78E3">
        <w:rPr>
          <w:rFonts w:asciiTheme="majorBidi" w:eastAsia="Times New Roman" w:hAnsiTheme="majorBidi" w:cstheme="majorBidi"/>
          <w:sz w:val="28"/>
          <w:szCs w:val="28"/>
          <w:rtl/>
        </w:rPr>
        <w:t xml:space="preserve"> بشأن تطبيق أو تفسير هذه المعاهدة عن طريق المفاوضة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Disputes arising out of the application or interpretation of this Treaty shall be resolved by negotiations.</w:t>
      </w:r>
      <w:r w:rsidRPr="000E78E3">
        <w:rPr>
          <w:rFonts w:asciiTheme="majorBidi" w:eastAsia="Times New Roman" w:hAnsiTheme="majorBidi" w:cstheme="majorBidi"/>
          <w:sz w:val="28"/>
          <w:szCs w:val="28"/>
        </w:rPr>
        <w:br/>
        <w:t xml:space="preserve">20. </w:t>
      </w:r>
      <w:r w:rsidRPr="000E78E3">
        <w:rPr>
          <w:rFonts w:asciiTheme="majorBidi" w:eastAsia="Times New Roman" w:hAnsiTheme="majorBidi" w:cstheme="majorBidi"/>
          <w:sz w:val="28"/>
          <w:szCs w:val="28"/>
          <w:rtl/>
        </w:rPr>
        <w:t>اذا لم يتيسر حل هذه الخلافات عن طريق المفاوضة تحل بالتوفيق أو تحال إلى التحكيم</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Any</w:t>
      </w:r>
      <w:proofErr w:type="gramEnd"/>
      <w:r w:rsidRPr="000E78E3">
        <w:rPr>
          <w:rFonts w:asciiTheme="majorBidi" w:eastAsia="Times New Roman" w:hAnsiTheme="majorBidi" w:cstheme="majorBidi"/>
          <w:sz w:val="28"/>
          <w:szCs w:val="28"/>
        </w:rPr>
        <w:t xml:space="preserve"> such disputes that cannot be settled by negotiations shall be resolved by conciliation or submitted to arbitration</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الثامنة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21. </w:t>
      </w:r>
      <w:r w:rsidRPr="000E78E3">
        <w:rPr>
          <w:rFonts w:asciiTheme="majorBidi" w:eastAsia="Times New Roman" w:hAnsiTheme="majorBidi" w:cstheme="majorBidi"/>
          <w:sz w:val="28"/>
          <w:szCs w:val="28"/>
          <w:rtl/>
        </w:rPr>
        <w:t>يتفق الطرفان على انشاء لجنة تعويضات للتسوية المتبادلة لكافة المطالبات</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agree to establish a claims commission for the mutual settlement of all financial claims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المادة التاسعة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22. </w:t>
      </w:r>
      <w:r w:rsidRPr="000E78E3">
        <w:rPr>
          <w:rFonts w:asciiTheme="majorBidi" w:eastAsia="Times New Roman" w:hAnsiTheme="majorBidi" w:cstheme="majorBidi"/>
          <w:sz w:val="28"/>
          <w:szCs w:val="28"/>
          <w:rtl/>
        </w:rPr>
        <w:t xml:space="preserve">تصبح هذه المعاهدة نافذة المفعول عند </w:t>
      </w:r>
      <w:proofErr w:type="gramStart"/>
      <w:r w:rsidRPr="000E78E3">
        <w:rPr>
          <w:rFonts w:asciiTheme="majorBidi" w:eastAsia="Times New Roman" w:hAnsiTheme="majorBidi" w:cstheme="majorBidi"/>
          <w:sz w:val="28"/>
          <w:szCs w:val="28"/>
          <w:rtl/>
        </w:rPr>
        <w:t>تبادل</w:t>
      </w:r>
      <w:proofErr w:type="gramEnd"/>
      <w:r w:rsidRPr="000E78E3">
        <w:rPr>
          <w:rFonts w:asciiTheme="majorBidi" w:eastAsia="Times New Roman" w:hAnsiTheme="majorBidi" w:cstheme="majorBidi"/>
          <w:sz w:val="28"/>
          <w:szCs w:val="28"/>
          <w:rtl/>
        </w:rPr>
        <w:t xml:space="preserve"> وثائق التصديق عليها</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This Treaty shall enter into force upon exchange of instruments of ratification.</w:t>
      </w:r>
      <w:r w:rsidRPr="000E78E3">
        <w:rPr>
          <w:rFonts w:asciiTheme="majorBidi" w:eastAsia="Times New Roman" w:hAnsiTheme="majorBidi" w:cstheme="majorBidi"/>
          <w:sz w:val="28"/>
          <w:szCs w:val="28"/>
        </w:rPr>
        <w:br/>
        <w:t xml:space="preserve">23. </w:t>
      </w:r>
      <w:r w:rsidRPr="000E78E3">
        <w:rPr>
          <w:rFonts w:asciiTheme="majorBidi" w:eastAsia="Times New Roman" w:hAnsiTheme="majorBidi" w:cstheme="majorBidi"/>
          <w:sz w:val="28"/>
          <w:szCs w:val="28"/>
          <w:rtl/>
        </w:rPr>
        <w:t xml:space="preserve">تحل هذه المعاهدة محل الاتفاق المعقود بين مصر واسرائيل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سبتمبر 1975</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This Treaty supersedes the Agreement between Egypt and Israel of Sep1975.</w:t>
      </w:r>
      <w:r w:rsidRPr="000E78E3">
        <w:rPr>
          <w:rFonts w:asciiTheme="majorBidi" w:eastAsia="Times New Roman" w:hAnsiTheme="majorBidi" w:cstheme="majorBidi"/>
          <w:sz w:val="28"/>
          <w:szCs w:val="28"/>
        </w:rPr>
        <w:br/>
        <w:t xml:space="preserve">24. </w:t>
      </w:r>
      <w:r w:rsidRPr="000E78E3">
        <w:rPr>
          <w:rFonts w:asciiTheme="majorBidi" w:eastAsia="Times New Roman" w:hAnsiTheme="majorBidi" w:cstheme="majorBidi"/>
          <w:sz w:val="28"/>
          <w:szCs w:val="28"/>
          <w:rtl/>
        </w:rPr>
        <w:t>تعد كافة البروتوكولات والملاحق والخرائط الملحقة بهذه المعاهدة جزءا لا يتجزأ منها</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All protocols, annexes, and maps attached to this Treaty </w:t>
      </w:r>
      <w:proofErr w:type="spellStart"/>
      <w:proofErr w:type="gramStart"/>
      <w:r w:rsidRPr="000E78E3">
        <w:rPr>
          <w:rFonts w:asciiTheme="majorBidi" w:eastAsia="Times New Roman" w:hAnsiTheme="majorBidi" w:cstheme="majorBidi"/>
          <w:sz w:val="28"/>
          <w:szCs w:val="28"/>
        </w:rPr>
        <w:t>sbe</w:t>
      </w:r>
      <w:proofErr w:type="spellEnd"/>
      <w:proofErr w:type="gramEnd"/>
      <w:r w:rsidRPr="000E78E3">
        <w:rPr>
          <w:rFonts w:asciiTheme="majorBidi" w:eastAsia="Times New Roman" w:hAnsiTheme="majorBidi" w:cstheme="majorBidi"/>
          <w:sz w:val="28"/>
          <w:szCs w:val="28"/>
        </w:rPr>
        <w:t xml:space="preserve"> regarded as an integral part hereof.</w:t>
      </w:r>
      <w:r w:rsidRPr="000E78E3">
        <w:rPr>
          <w:rFonts w:asciiTheme="majorBidi" w:eastAsia="Times New Roman" w:hAnsiTheme="majorBidi" w:cstheme="majorBidi"/>
          <w:sz w:val="28"/>
          <w:szCs w:val="28"/>
        </w:rPr>
        <w:br/>
        <w:t xml:space="preserve">25. </w:t>
      </w:r>
      <w:r w:rsidRPr="000E78E3">
        <w:rPr>
          <w:rFonts w:asciiTheme="majorBidi" w:eastAsia="Times New Roman" w:hAnsiTheme="majorBidi" w:cstheme="majorBidi"/>
          <w:sz w:val="28"/>
          <w:szCs w:val="28"/>
          <w:rtl/>
        </w:rPr>
        <w:t>يتم أخطار الامين العام للأمم المتحدة بهذه المعاهدة لتسجيلها وفقا لأحكام المادة 102 من ميثاق الأمم المتحدة</w:t>
      </w:r>
      <w:r w:rsidRPr="000E78E3">
        <w:rPr>
          <w:rFonts w:asciiTheme="majorBidi" w:eastAsia="Times New Roman" w:hAnsiTheme="majorBidi" w:cstheme="majorBidi"/>
          <w:sz w:val="28"/>
          <w:szCs w:val="28"/>
        </w:rPr>
        <w:br/>
        <w:t>The Treaty shall be communicated to the Secretary General of the United Nations for registration in accordance with the provisions of Article 102 of the Charter of the United Nations.</w:t>
      </w:r>
      <w:r w:rsidRPr="000E78E3">
        <w:rPr>
          <w:rFonts w:asciiTheme="majorBidi" w:eastAsia="Times New Roman" w:hAnsiTheme="majorBidi" w:cstheme="majorBidi"/>
          <w:sz w:val="28"/>
          <w:szCs w:val="28"/>
        </w:rPr>
        <w:br/>
        <w:t xml:space="preserve">26. </w:t>
      </w:r>
      <w:r w:rsidRPr="000E78E3">
        <w:rPr>
          <w:rFonts w:asciiTheme="majorBidi" w:eastAsia="Times New Roman" w:hAnsiTheme="majorBidi" w:cstheme="majorBidi"/>
          <w:sz w:val="28"/>
          <w:szCs w:val="28"/>
          <w:rtl/>
        </w:rPr>
        <w:t xml:space="preserve">حررت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26 مارس 1979 من ثلاث نسخ باللغات العربية والانجليزية والعبرية وتعتبر جميعها متساوية الحجية وفى حالة الخلاف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التفسير فيكون النص </w:t>
      </w:r>
      <w:proofErr w:type="spellStart"/>
      <w:r w:rsidRPr="000E78E3">
        <w:rPr>
          <w:rFonts w:asciiTheme="majorBidi" w:eastAsia="Times New Roman" w:hAnsiTheme="majorBidi" w:cstheme="majorBidi"/>
          <w:sz w:val="28"/>
          <w:szCs w:val="28"/>
          <w:rtl/>
        </w:rPr>
        <w:t>الانجليزى</w:t>
      </w:r>
      <w:proofErr w:type="spellEnd"/>
      <w:r w:rsidRPr="000E78E3">
        <w:rPr>
          <w:rFonts w:asciiTheme="majorBidi" w:eastAsia="Times New Roman" w:hAnsiTheme="majorBidi" w:cstheme="majorBidi"/>
          <w:sz w:val="28"/>
          <w:szCs w:val="28"/>
          <w:rtl/>
        </w:rPr>
        <w:t xml:space="preserve"> هو الذ يعتد به</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Done at Washington, D.C. this 26th day of March 1997, in triplicate in the English, Arabic, and Hebrew languages, each text being equally authentic. In case of any divergence of interpretation, the English text shall prevail.</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الأولى</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مفهوم</w:t>
      </w:r>
      <w:proofErr w:type="gramEnd"/>
      <w:r w:rsidRPr="000E78E3">
        <w:rPr>
          <w:rFonts w:asciiTheme="majorBidi" w:eastAsia="Times New Roman" w:hAnsiTheme="majorBidi" w:cstheme="majorBidi"/>
          <w:sz w:val="28"/>
          <w:szCs w:val="28"/>
          <w:rtl/>
        </w:rPr>
        <w:t xml:space="preserve"> الانسحاب</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Protocol concerning Israeli withdrawal and Security Arrangements</w:t>
      </w:r>
      <w:r w:rsidRPr="000E78E3">
        <w:rPr>
          <w:rFonts w:asciiTheme="majorBidi" w:eastAsia="Times New Roman" w:hAnsiTheme="majorBidi" w:cstheme="majorBidi"/>
          <w:sz w:val="28"/>
          <w:szCs w:val="28"/>
        </w:rPr>
        <w:br/>
        <w:t>Article I</w:t>
      </w:r>
      <w:r w:rsidRPr="000E78E3">
        <w:rPr>
          <w:rFonts w:asciiTheme="majorBidi" w:eastAsia="Times New Roman" w:hAnsiTheme="majorBidi" w:cstheme="majorBidi"/>
          <w:sz w:val="28"/>
          <w:szCs w:val="28"/>
        </w:rPr>
        <w:br/>
        <w:t>Concept of Withdrawal</w:t>
      </w:r>
      <w:r w:rsidRPr="000E78E3">
        <w:rPr>
          <w:rFonts w:asciiTheme="majorBidi" w:eastAsia="Times New Roman" w:hAnsiTheme="majorBidi" w:cstheme="majorBidi"/>
          <w:sz w:val="28"/>
          <w:szCs w:val="28"/>
        </w:rPr>
        <w:br/>
        <w:t xml:space="preserve">27. </w:t>
      </w:r>
      <w:r w:rsidRPr="000E78E3">
        <w:rPr>
          <w:rFonts w:asciiTheme="majorBidi" w:eastAsia="Times New Roman" w:hAnsiTheme="majorBidi" w:cstheme="majorBidi"/>
          <w:sz w:val="28"/>
          <w:szCs w:val="28"/>
          <w:rtl/>
        </w:rPr>
        <w:t>إسرائيل ستكمل انسحاب كل قواتها المسلحة والمدنيين من سيناء بحد أقصى خلال ثلاثة سنوات من تاريخ تبادل التصديق على هذه المعاهدة</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 xml:space="preserve">Israel will complete withdrawal of all its armed forces and civilians from the Sinai </w:t>
      </w:r>
      <w:r w:rsidRPr="000E78E3">
        <w:rPr>
          <w:rFonts w:asciiTheme="majorBidi" w:eastAsia="Times New Roman" w:hAnsiTheme="majorBidi" w:cstheme="majorBidi"/>
          <w:sz w:val="28"/>
          <w:szCs w:val="28"/>
        </w:rPr>
        <w:lastRenderedPageBreak/>
        <w:t>not later than three years from the date of exchange of instruments of ratification of this Treaty.</w:t>
      </w:r>
      <w:r w:rsidRPr="000E78E3">
        <w:rPr>
          <w:rFonts w:asciiTheme="majorBidi" w:eastAsia="Times New Roman" w:hAnsiTheme="majorBidi" w:cstheme="majorBidi"/>
          <w:sz w:val="28"/>
          <w:szCs w:val="28"/>
        </w:rPr>
        <w:br/>
        <w:t xml:space="preserve">28. </w:t>
      </w:r>
      <w:r w:rsidRPr="000E78E3">
        <w:rPr>
          <w:rFonts w:asciiTheme="majorBidi" w:eastAsia="Times New Roman" w:hAnsiTheme="majorBidi" w:cstheme="majorBidi"/>
          <w:sz w:val="28"/>
          <w:szCs w:val="28"/>
          <w:rtl/>
        </w:rPr>
        <w:t xml:space="preserve">لضمان الأمن المتبادل </w:t>
      </w:r>
      <w:proofErr w:type="spellStart"/>
      <w:r w:rsidRPr="000E78E3">
        <w:rPr>
          <w:rFonts w:asciiTheme="majorBidi" w:eastAsia="Times New Roman" w:hAnsiTheme="majorBidi" w:cstheme="majorBidi"/>
          <w:sz w:val="28"/>
          <w:szCs w:val="28"/>
          <w:rtl/>
        </w:rPr>
        <w:t>للاطراف</w:t>
      </w:r>
      <w:proofErr w:type="spellEnd"/>
      <w:r w:rsidRPr="000E78E3">
        <w:rPr>
          <w:rFonts w:asciiTheme="majorBidi" w:eastAsia="Times New Roman" w:hAnsiTheme="majorBidi" w:cstheme="majorBidi"/>
          <w:sz w:val="28"/>
          <w:szCs w:val="28"/>
          <w:rtl/>
        </w:rPr>
        <w:t xml:space="preserve">, ينفذ الانسحاب بشكل منظم على مراحل مصاحبة بالإجراءات العسكرية لتأسيس مناطق كما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الخريطة رقم (1</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To ensure the mutual security of the Parties, the implementation of phased withdrawal will be accompanied by the military measures and establishment of zones set out in this Annex and in Map 1, hereinafter referred to as "the Zones."</w:t>
      </w:r>
      <w:r w:rsidRPr="000E78E3">
        <w:rPr>
          <w:rFonts w:asciiTheme="majorBidi" w:eastAsia="Times New Roman" w:hAnsiTheme="majorBidi" w:cstheme="majorBidi"/>
          <w:sz w:val="28"/>
          <w:szCs w:val="28"/>
        </w:rPr>
        <w:br/>
        <w:t xml:space="preserve">29. </w:t>
      </w:r>
      <w:r w:rsidRPr="000E78E3">
        <w:rPr>
          <w:rFonts w:asciiTheme="majorBidi" w:eastAsia="Times New Roman" w:hAnsiTheme="majorBidi" w:cstheme="majorBidi"/>
          <w:sz w:val="28"/>
          <w:szCs w:val="28"/>
          <w:rtl/>
        </w:rPr>
        <w:t xml:space="preserve">الانسحاب من سيناء سينجز في </w:t>
      </w:r>
      <w:proofErr w:type="gramStart"/>
      <w:r w:rsidRPr="000E78E3">
        <w:rPr>
          <w:rFonts w:asciiTheme="majorBidi" w:eastAsia="Times New Roman" w:hAnsiTheme="majorBidi" w:cstheme="majorBidi"/>
          <w:sz w:val="28"/>
          <w:szCs w:val="28"/>
          <w:rtl/>
        </w:rPr>
        <w:t>مرحلتين</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withdrawal from the Sinai will be accomplished in two phases: </w:t>
      </w:r>
      <w:r w:rsidRPr="000E78E3">
        <w:rPr>
          <w:rFonts w:asciiTheme="majorBidi" w:eastAsia="Times New Roman" w:hAnsiTheme="majorBidi" w:cstheme="majorBidi"/>
          <w:sz w:val="28"/>
          <w:szCs w:val="28"/>
        </w:rPr>
        <w:br/>
        <w:t xml:space="preserve">a. </w:t>
      </w:r>
      <w:r w:rsidRPr="000E78E3">
        <w:rPr>
          <w:rFonts w:asciiTheme="majorBidi" w:eastAsia="Times New Roman" w:hAnsiTheme="majorBidi" w:cstheme="majorBidi"/>
          <w:sz w:val="28"/>
          <w:szCs w:val="28"/>
          <w:rtl/>
        </w:rPr>
        <w:t>الانسحاب المؤقت خلف الخط من شرق العريش إلى رأس محمد كما هو موضح في الخريطة رقم 2 خلال تسعة شهور من تاريخ التصديق على هذه المعاهدة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The interim withdrawal behind the line from east of El-Arish to </w:t>
      </w:r>
      <w:proofErr w:type="spellStart"/>
      <w:r w:rsidRPr="000E78E3">
        <w:rPr>
          <w:rFonts w:asciiTheme="majorBidi" w:eastAsia="Times New Roman" w:hAnsiTheme="majorBidi" w:cstheme="majorBidi"/>
          <w:sz w:val="28"/>
          <w:szCs w:val="28"/>
        </w:rPr>
        <w:t>Ras</w:t>
      </w:r>
      <w:proofErr w:type="spellEnd"/>
      <w:r w:rsidRPr="000E78E3">
        <w:rPr>
          <w:rFonts w:asciiTheme="majorBidi" w:eastAsia="Times New Roman" w:hAnsiTheme="majorBidi" w:cstheme="majorBidi"/>
          <w:sz w:val="28"/>
          <w:szCs w:val="28"/>
        </w:rPr>
        <w:t xml:space="preserve"> Muhammad as delineated on Map 2 within nine months from the date of exchange of instruments of ratification of this Treaty.</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b</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 xml:space="preserve">الانسحاب النهائي من سيناء خلف الحد الدولي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موعد أقصاه ثلاثة سنوات من تاريخ التصديق على هذه المعاهدة</w:t>
      </w:r>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The final withdrawal from the Sinai behind the international boundary not later than three years from the date of exchange of instruments of ratification of this Treaty.</w:t>
      </w:r>
      <w:proofErr w:type="gramEnd"/>
      <w:r w:rsidRPr="000E78E3">
        <w:rPr>
          <w:rFonts w:asciiTheme="majorBidi" w:eastAsia="Times New Roman" w:hAnsiTheme="majorBidi" w:cstheme="majorBidi"/>
          <w:sz w:val="28"/>
          <w:szCs w:val="28"/>
        </w:rPr>
        <w:br/>
        <w:t xml:space="preserve">30. </w:t>
      </w:r>
      <w:r w:rsidRPr="000E78E3">
        <w:rPr>
          <w:rFonts w:asciiTheme="majorBidi" w:eastAsia="Times New Roman" w:hAnsiTheme="majorBidi" w:cstheme="majorBidi"/>
          <w:sz w:val="28"/>
          <w:szCs w:val="28"/>
          <w:rtl/>
        </w:rPr>
        <w:t>تشكل لجنة مشتركة فورا بعد التصديق على هذه المعاهدة لكي تشرف وتنسق الحركات والجداول أثناء الانسحاب, ولضبط الخطط والجداول كضرورة خلال الحدود المنشأة بالفقرة 3, أعلاه</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 Joint Commission will be formed immediately after the exchange of instruments of ratification of this Treaty in order to supervise and coordinate movements and schedules during the withdrawal, and to adjust plans and timetables as necessary within the limits established by paragraph 3, above. Details relating to the Joint Commission are set out in Article IV of the attached Appendix. The Joint Commission will be dissolved upon completion of final Israeli withdrawal from the Sinai.</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الثانية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الحدود النهائية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II</w:t>
      </w:r>
      <w:r w:rsidRPr="000E78E3">
        <w:rPr>
          <w:rFonts w:asciiTheme="majorBidi" w:eastAsia="Times New Roman" w:hAnsiTheme="majorBidi" w:cstheme="majorBidi"/>
          <w:sz w:val="28"/>
          <w:szCs w:val="28"/>
        </w:rPr>
        <w:br/>
        <w:t>Determination of Final Lines and Zones</w:t>
      </w:r>
      <w:r w:rsidRPr="000E78E3">
        <w:rPr>
          <w:rFonts w:asciiTheme="majorBidi" w:eastAsia="Times New Roman" w:hAnsiTheme="majorBidi" w:cstheme="majorBidi"/>
          <w:sz w:val="28"/>
          <w:szCs w:val="28"/>
        </w:rPr>
        <w:br/>
        <w:t xml:space="preserve">31. </w:t>
      </w:r>
      <w:r w:rsidRPr="000E78E3">
        <w:rPr>
          <w:rFonts w:asciiTheme="majorBidi" w:eastAsia="Times New Roman" w:hAnsiTheme="majorBidi" w:cstheme="majorBidi"/>
          <w:sz w:val="28"/>
          <w:szCs w:val="28"/>
          <w:rtl/>
        </w:rPr>
        <w:t xml:space="preserve">لكي يتم توفير أقصى أمن ممكن لكلا </w:t>
      </w:r>
      <w:proofErr w:type="spellStart"/>
      <w:r w:rsidRPr="000E78E3">
        <w:rPr>
          <w:rFonts w:asciiTheme="majorBidi" w:eastAsia="Times New Roman" w:hAnsiTheme="majorBidi" w:cstheme="majorBidi"/>
          <w:sz w:val="28"/>
          <w:szCs w:val="28"/>
          <w:rtl/>
        </w:rPr>
        <w:t>الطرفبين</w:t>
      </w:r>
      <w:proofErr w:type="spellEnd"/>
      <w:r w:rsidRPr="000E78E3">
        <w:rPr>
          <w:rFonts w:asciiTheme="majorBidi" w:eastAsia="Times New Roman" w:hAnsiTheme="majorBidi" w:cstheme="majorBidi"/>
          <w:sz w:val="28"/>
          <w:szCs w:val="28"/>
          <w:rtl/>
        </w:rPr>
        <w:t xml:space="preserve"> بعد الانسحاب النهائي, تنشأ وتنظم الخطوط و المناطق على الخريطة كما يلي</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In order to provide maximum security for both Parties after the final withdrawal, the lines and the Zones delineated on Map 1 are to be established and organized as follows: </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a.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Pr>
        <w:br/>
        <w:t xml:space="preserve">1. </w:t>
      </w:r>
      <w:proofErr w:type="gramStart"/>
      <w:r w:rsidRPr="000E78E3">
        <w:rPr>
          <w:rFonts w:asciiTheme="majorBidi" w:eastAsia="Times New Roman" w:hAnsiTheme="majorBidi" w:cstheme="majorBidi"/>
          <w:sz w:val="28"/>
          <w:szCs w:val="28"/>
          <w:rtl/>
        </w:rPr>
        <w:t>منطقة</w:t>
      </w:r>
      <w:proofErr w:type="gramEnd"/>
      <w:r w:rsidRPr="000E78E3">
        <w:rPr>
          <w:rFonts w:asciiTheme="majorBidi" w:eastAsia="Times New Roman" w:hAnsiTheme="majorBidi" w:cstheme="majorBidi"/>
          <w:sz w:val="28"/>
          <w:szCs w:val="28"/>
          <w:rtl/>
        </w:rPr>
        <w:t xml:space="preserve"> يحدها شرقاً الخط الأحمر وغرباً بقناة السويس والساحل الشرقي لخليج السويس, كما هو مبين في الخريطة رقم 1</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xml:space="preserve">Zone </w:t>
      </w:r>
      <w:proofErr w:type="gramStart"/>
      <w:r w:rsidRPr="000E78E3">
        <w:rPr>
          <w:rFonts w:asciiTheme="majorBidi" w:eastAsia="Times New Roman" w:hAnsiTheme="majorBidi" w:cstheme="majorBidi"/>
          <w:sz w:val="28"/>
          <w:szCs w:val="28"/>
        </w:rPr>
        <w:t>A </w:t>
      </w:r>
      <w:r w:rsidRPr="000E78E3">
        <w:rPr>
          <w:rFonts w:asciiTheme="majorBidi" w:eastAsia="Times New Roman" w:hAnsiTheme="majorBidi" w:cstheme="majorBidi"/>
          <w:sz w:val="28"/>
          <w:szCs w:val="28"/>
        </w:rPr>
        <w:br/>
        <w:t>Zone</w:t>
      </w:r>
      <w:proofErr w:type="gramEnd"/>
      <w:r w:rsidRPr="000E78E3">
        <w:rPr>
          <w:rFonts w:asciiTheme="majorBidi" w:eastAsia="Times New Roman" w:hAnsiTheme="majorBidi" w:cstheme="majorBidi"/>
          <w:sz w:val="28"/>
          <w:szCs w:val="28"/>
        </w:rPr>
        <w:t xml:space="preserve"> A is bounded on the east by line A (red line) and on the west by the Suez Canal and the east coast of the Gulf of Suez, as shown on Map 1.</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2.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هذه المنطقة ستكون هناك قوة مسلحة مصرية فرقة مشاة واحدة وأجهزتها العسكرية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An Egyptian armed force of one mechanized infantry division and its military installations, and field fortifications, will be in this Zone.</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3. </w:t>
      </w:r>
      <w:r w:rsidRPr="000E78E3">
        <w:rPr>
          <w:rFonts w:asciiTheme="majorBidi" w:eastAsia="Times New Roman" w:hAnsiTheme="majorBidi" w:cstheme="majorBidi"/>
          <w:sz w:val="28"/>
          <w:szCs w:val="28"/>
          <w:rtl/>
        </w:rPr>
        <w:t xml:space="preserve">العناصر الرئيسية لذلك التقسيم ستتكون </w:t>
      </w:r>
      <w:proofErr w:type="gramStart"/>
      <w:r w:rsidRPr="000E78E3">
        <w:rPr>
          <w:rFonts w:asciiTheme="majorBidi" w:eastAsia="Times New Roman" w:hAnsiTheme="majorBidi" w:cstheme="majorBidi"/>
          <w:sz w:val="28"/>
          <w:szCs w:val="28"/>
          <w:rtl/>
        </w:rPr>
        <w:t>من</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The main elements of that Division will consist of:</w:t>
      </w:r>
      <w:r w:rsidRPr="000E78E3">
        <w:rPr>
          <w:rFonts w:asciiTheme="majorBidi" w:eastAsia="Times New Roman" w:hAnsiTheme="majorBidi" w:cstheme="majorBidi"/>
          <w:sz w:val="28"/>
          <w:szCs w:val="28"/>
        </w:rPr>
        <w:br/>
        <w:t xml:space="preserve">a. </w:t>
      </w:r>
      <w:proofErr w:type="gramStart"/>
      <w:r w:rsidRPr="000E78E3">
        <w:rPr>
          <w:rFonts w:asciiTheme="majorBidi" w:eastAsia="Times New Roman" w:hAnsiTheme="majorBidi" w:cstheme="majorBidi"/>
          <w:sz w:val="28"/>
          <w:szCs w:val="28"/>
          <w:rtl/>
        </w:rPr>
        <w:t>ثلاثة</w:t>
      </w:r>
      <w:proofErr w:type="gramEnd"/>
      <w:r w:rsidRPr="000E78E3">
        <w:rPr>
          <w:rFonts w:asciiTheme="majorBidi" w:eastAsia="Times New Roman" w:hAnsiTheme="majorBidi" w:cstheme="majorBidi"/>
          <w:sz w:val="28"/>
          <w:szCs w:val="28"/>
          <w:rtl/>
        </w:rPr>
        <w:t xml:space="preserve"> لواءات مشاة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b</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لواء مسلح واحد</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c</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سبعة كتائب مدفعية حتى 126 قطعة مدفعية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d</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سبعة كتائب مدفعية مضادة للطائرات متضمنة صواريخ أرض جو وحتى 126 مسدس مضاد للطائرات ل37 مليمتر وأكثر</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e</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حتى 230 دبابة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f</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حتى 480 مركبة مدرعة لكل الأنواع</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g</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حتى 22 ألف موظف</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 xml:space="preserve">a. </w:t>
      </w:r>
      <w:proofErr w:type="gramStart"/>
      <w:r w:rsidRPr="000E78E3">
        <w:rPr>
          <w:rFonts w:asciiTheme="majorBidi" w:eastAsia="Times New Roman" w:hAnsiTheme="majorBidi" w:cstheme="majorBidi"/>
          <w:sz w:val="28"/>
          <w:szCs w:val="28"/>
        </w:rPr>
        <w:t>three</w:t>
      </w:r>
      <w:proofErr w:type="gramEnd"/>
      <w:r w:rsidRPr="000E78E3">
        <w:rPr>
          <w:rFonts w:asciiTheme="majorBidi" w:eastAsia="Times New Roman" w:hAnsiTheme="majorBidi" w:cstheme="majorBidi"/>
          <w:sz w:val="28"/>
          <w:szCs w:val="28"/>
        </w:rPr>
        <w:t xml:space="preserve"> mechanized infantry brigades,</w:t>
      </w:r>
      <w:r w:rsidRPr="000E78E3">
        <w:rPr>
          <w:rFonts w:asciiTheme="majorBidi" w:eastAsia="Times New Roman" w:hAnsiTheme="majorBidi" w:cstheme="majorBidi"/>
          <w:sz w:val="28"/>
          <w:szCs w:val="28"/>
        </w:rPr>
        <w:br/>
        <w:t>b. one armored brigade,</w:t>
      </w:r>
      <w:r w:rsidRPr="000E78E3">
        <w:rPr>
          <w:rFonts w:asciiTheme="majorBidi" w:eastAsia="Times New Roman" w:hAnsiTheme="majorBidi" w:cstheme="majorBidi"/>
          <w:sz w:val="28"/>
          <w:szCs w:val="28"/>
        </w:rPr>
        <w:br/>
        <w:t>c. seven field artillery battalions including up to 126 artillery pieces.</w:t>
      </w:r>
      <w:r w:rsidRPr="000E78E3">
        <w:rPr>
          <w:rFonts w:asciiTheme="majorBidi" w:eastAsia="Times New Roman" w:hAnsiTheme="majorBidi" w:cstheme="majorBidi"/>
          <w:sz w:val="28"/>
          <w:szCs w:val="28"/>
        </w:rPr>
        <w:br/>
        <w:t xml:space="preserve">d. </w:t>
      </w:r>
      <w:proofErr w:type="gramStart"/>
      <w:r w:rsidRPr="000E78E3">
        <w:rPr>
          <w:rFonts w:asciiTheme="majorBidi" w:eastAsia="Times New Roman" w:hAnsiTheme="majorBidi" w:cstheme="majorBidi"/>
          <w:sz w:val="28"/>
          <w:szCs w:val="28"/>
        </w:rPr>
        <w:t>seven</w:t>
      </w:r>
      <w:proofErr w:type="gramEnd"/>
      <w:r w:rsidRPr="000E78E3">
        <w:rPr>
          <w:rFonts w:asciiTheme="majorBidi" w:eastAsia="Times New Roman" w:hAnsiTheme="majorBidi" w:cstheme="majorBidi"/>
          <w:sz w:val="28"/>
          <w:szCs w:val="28"/>
        </w:rPr>
        <w:t xml:space="preserve"> anti-aircraft artillery battalions including individual surface-to-air missiles and up to 126 anti-aircraft guns of 37 mm and above.</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e</w:t>
      </w:r>
      <w:proofErr w:type="gramEnd"/>
      <w:r w:rsidRPr="000E78E3">
        <w:rPr>
          <w:rFonts w:asciiTheme="majorBidi" w:eastAsia="Times New Roman" w:hAnsiTheme="majorBidi" w:cstheme="majorBidi"/>
          <w:sz w:val="28"/>
          <w:szCs w:val="28"/>
        </w:rPr>
        <w:t>. up to 230 tanks.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f</w:t>
      </w:r>
      <w:proofErr w:type="gramEnd"/>
      <w:r w:rsidRPr="000E78E3">
        <w:rPr>
          <w:rFonts w:asciiTheme="majorBidi" w:eastAsia="Times New Roman" w:hAnsiTheme="majorBidi" w:cstheme="majorBidi"/>
          <w:sz w:val="28"/>
          <w:szCs w:val="28"/>
        </w:rPr>
        <w:t>. up to 480 armored personnel vehicles of all types.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up</w:t>
      </w:r>
      <w:proofErr w:type="gramEnd"/>
      <w:r w:rsidRPr="000E78E3">
        <w:rPr>
          <w:rFonts w:asciiTheme="majorBidi" w:eastAsia="Times New Roman" w:hAnsiTheme="majorBidi" w:cstheme="majorBidi"/>
          <w:sz w:val="28"/>
          <w:szCs w:val="28"/>
        </w:rPr>
        <w:t xml:space="preserve"> to a total of twenty-two thousand personnel.</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b</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Pr>
        <w:br/>
        <w:t xml:space="preserve">1.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tl/>
        </w:rPr>
        <w:t>حدودها من الخط الأخضر شرقاً والى الخط الأحمر غرباً كما هو موضح بالريطة رقم (1</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Zone B</w:t>
      </w:r>
      <w:r w:rsidRPr="000E78E3">
        <w:rPr>
          <w:rFonts w:asciiTheme="majorBidi" w:eastAsia="Times New Roman" w:hAnsiTheme="majorBidi" w:cstheme="majorBidi"/>
          <w:sz w:val="28"/>
          <w:szCs w:val="28"/>
        </w:rPr>
        <w:br/>
        <w:t>• Zone B is bounded by line B (green line) on the east and by line A (red line) on the west, as shown on Map 1.</w:t>
      </w:r>
      <w:r w:rsidRPr="000E78E3">
        <w:rPr>
          <w:rFonts w:asciiTheme="majorBidi" w:eastAsia="Times New Roman" w:hAnsiTheme="majorBidi" w:cstheme="majorBidi"/>
          <w:sz w:val="28"/>
          <w:szCs w:val="28"/>
        </w:rPr>
        <w:br/>
        <w:t xml:space="preserve">2. </w:t>
      </w:r>
      <w:r w:rsidRPr="000E78E3">
        <w:rPr>
          <w:rFonts w:asciiTheme="majorBidi" w:eastAsia="Times New Roman" w:hAnsiTheme="majorBidi" w:cstheme="majorBidi"/>
          <w:sz w:val="28"/>
          <w:szCs w:val="28"/>
          <w:rtl/>
        </w:rPr>
        <w:t>وحدات الحدود المصرية مكونة من أربعة كتائب مجهزة بالأسلحة الخفيفة والمركبات ستمد الأمن و تستكمل الشرطة المدنية في الحفاظ على النظام في منطقة</w:t>
      </w:r>
      <w:r w:rsidRPr="000E78E3">
        <w:rPr>
          <w:rFonts w:asciiTheme="majorBidi" w:eastAsia="Times New Roman" w:hAnsiTheme="majorBidi" w:cstheme="majorBidi"/>
          <w:sz w:val="28"/>
          <w:szCs w:val="28"/>
        </w:rPr>
        <w:t xml:space="preserve"> </w:t>
      </w:r>
      <w:proofErr w:type="gramStart"/>
      <w:r w:rsidRPr="000E78E3">
        <w:rPr>
          <w:rFonts w:asciiTheme="majorBidi" w:eastAsia="Times New Roman" w:hAnsiTheme="majorBidi" w:cstheme="majorBidi"/>
          <w:sz w:val="28"/>
          <w:szCs w:val="28"/>
        </w:rPr>
        <w:t>B .</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 xml:space="preserve">العناصر الرئيسية في كتائب الحدود الأربعة ستتكون حتى مجموع أربعة آلاف </w:t>
      </w:r>
      <w:proofErr w:type="gramStart"/>
      <w:r w:rsidRPr="000E78E3">
        <w:rPr>
          <w:rFonts w:asciiTheme="majorBidi" w:eastAsia="Times New Roman" w:hAnsiTheme="majorBidi" w:cstheme="majorBidi"/>
          <w:sz w:val="28"/>
          <w:szCs w:val="28"/>
          <w:rtl/>
        </w:rPr>
        <w:t>موظف</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Egyptian border units of four battalions equipped with light weapons and wheeled vehicles will provide security and supplement the civil police in maintaining order in Zone B. The main elements in the four border battalions will consist of up to a total of four thousand personnel.</w:t>
      </w:r>
      <w:r w:rsidRPr="000E78E3">
        <w:rPr>
          <w:rFonts w:asciiTheme="majorBidi" w:eastAsia="Times New Roman" w:hAnsiTheme="majorBidi" w:cstheme="majorBidi"/>
          <w:sz w:val="28"/>
          <w:szCs w:val="28"/>
        </w:rPr>
        <w:br/>
        <w:t xml:space="preserve">3. </w:t>
      </w:r>
      <w:r w:rsidRPr="000E78E3">
        <w:rPr>
          <w:rFonts w:asciiTheme="majorBidi" w:eastAsia="Times New Roman" w:hAnsiTheme="majorBidi" w:cstheme="majorBidi"/>
          <w:sz w:val="28"/>
          <w:szCs w:val="28"/>
          <w:rtl/>
        </w:rPr>
        <w:t xml:space="preserve">أجهزة انذار مبكر لوحدات دورية الحدود قد تنشأ على ساحل هذه </w:t>
      </w:r>
      <w:proofErr w:type="gramStart"/>
      <w:r w:rsidRPr="000E78E3">
        <w:rPr>
          <w:rFonts w:asciiTheme="majorBidi" w:eastAsia="Times New Roman" w:hAnsiTheme="majorBidi" w:cstheme="majorBidi"/>
          <w:sz w:val="28"/>
          <w:szCs w:val="28"/>
          <w:rtl/>
        </w:rPr>
        <w:t>المنطقة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Land based, short range, low power, coastal warning points of the border patrol units may be established on the coast of this Zone.</w:t>
      </w:r>
      <w:r w:rsidRPr="000E78E3">
        <w:rPr>
          <w:rFonts w:asciiTheme="majorBidi" w:eastAsia="Times New Roman" w:hAnsiTheme="majorBidi" w:cstheme="majorBidi"/>
          <w:sz w:val="28"/>
          <w:szCs w:val="28"/>
        </w:rPr>
        <w:br/>
        <w:t>There will be in Zone B field fortifications and military installations for the four border battalions.</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c</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Pr>
        <w:br/>
        <w:t xml:space="preserve">1.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tl/>
        </w:rPr>
        <w:t xml:space="preserve">يحدها الخط الأخضر غرباً والحد الدولي وخليج العقبة شرقاً, كما هو موضح على الخريطة </w:t>
      </w:r>
      <w:proofErr w:type="gramStart"/>
      <w:r w:rsidRPr="000E78E3">
        <w:rPr>
          <w:rFonts w:asciiTheme="majorBidi" w:eastAsia="Times New Roman" w:hAnsiTheme="majorBidi" w:cstheme="majorBidi"/>
          <w:sz w:val="28"/>
          <w:szCs w:val="28"/>
          <w:rtl/>
        </w:rPr>
        <w:t>1</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Zone C is bounded by line B (green line) on the west and the International Boundary and the Gulf of Aqaba on the east, as shown on Map 1.</w:t>
      </w:r>
      <w:r w:rsidRPr="000E78E3">
        <w:rPr>
          <w:rFonts w:asciiTheme="majorBidi" w:eastAsia="Times New Roman" w:hAnsiTheme="majorBidi" w:cstheme="majorBidi"/>
          <w:sz w:val="28"/>
          <w:szCs w:val="28"/>
        </w:rPr>
        <w:br/>
        <w:t xml:space="preserve">2. </w:t>
      </w:r>
      <w:r w:rsidRPr="000E78E3">
        <w:rPr>
          <w:rFonts w:asciiTheme="majorBidi" w:eastAsia="Times New Roman" w:hAnsiTheme="majorBidi" w:cstheme="majorBidi"/>
          <w:sz w:val="28"/>
          <w:szCs w:val="28"/>
          <w:rtl/>
        </w:rPr>
        <w:t>فقط قوات الأمم المتحدة والشرطة المدنية المصرية ستوضع في 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Pr>
        <w:br/>
        <w:t>• Only United Nations forces and Egyptian civil police will be stationed in Zone C</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 3. </w:t>
      </w:r>
      <w:r w:rsidRPr="000E78E3">
        <w:rPr>
          <w:rFonts w:asciiTheme="majorBidi" w:eastAsia="Times New Roman" w:hAnsiTheme="majorBidi" w:cstheme="majorBidi"/>
          <w:sz w:val="28"/>
          <w:szCs w:val="28"/>
          <w:rtl/>
        </w:rPr>
        <w:t>الشرطة المدنية المصرية المسلحة بالأسلحة الخفيفة ستجري وظائف الشرطة العادية خلال هذه المنطقة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 The Egyptian civil police armed with light weapons will perform normal police functions within this Zone.</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4. </w:t>
      </w:r>
      <w:r w:rsidRPr="000E78E3">
        <w:rPr>
          <w:rFonts w:asciiTheme="majorBidi" w:eastAsia="Times New Roman" w:hAnsiTheme="majorBidi" w:cstheme="majorBidi"/>
          <w:sz w:val="28"/>
          <w:szCs w:val="28"/>
          <w:rtl/>
        </w:rPr>
        <w:t>قوة الأمم المتحدة ستنشر خلال 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tl/>
        </w:rPr>
        <w:t xml:space="preserve">و تجري وظائفه كما هو موضح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المادة الرابعة لهذا الملحق</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 The United Nations Force will be deployed within Zone C and perform its functions as defined in Article VI of this annex.</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5. </w:t>
      </w:r>
      <w:r w:rsidRPr="000E78E3">
        <w:rPr>
          <w:rFonts w:asciiTheme="majorBidi" w:eastAsia="Times New Roman" w:hAnsiTheme="majorBidi" w:cstheme="majorBidi"/>
          <w:sz w:val="28"/>
          <w:szCs w:val="28"/>
          <w:rtl/>
        </w:rPr>
        <w:t>قوة الأمم المتحدة ستوضع بصفة أساسية في المعسكرات المستقرة خلال المناطق المبينة على الخريطة (1) , و ستنشئ أماكنها المحددة بعد المشاورات مع مصر</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 The United Nations Force will be stationed mainly in camps located within the following stationing areas shown on Map 1, and will establish its precise locations after consultations with Egypt:</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 a. </w:t>
      </w:r>
      <w:proofErr w:type="gramStart"/>
      <w:r w:rsidRPr="000E78E3">
        <w:rPr>
          <w:rFonts w:asciiTheme="majorBidi" w:eastAsia="Times New Roman" w:hAnsiTheme="majorBidi" w:cstheme="majorBidi"/>
          <w:sz w:val="28"/>
          <w:szCs w:val="28"/>
          <w:rtl/>
        </w:rPr>
        <w:t>في</w:t>
      </w:r>
      <w:proofErr w:type="gramEnd"/>
      <w:r w:rsidRPr="000E78E3">
        <w:rPr>
          <w:rFonts w:asciiTheme="majorBidi" w:eastAsia="Times New Roman" w:hAnsiTheme="majorBidi" w:cstheme="majorBidi"/>
          <w:sz w:val="28"/>
          <w:szCs w:val="28"/>
          <w:rtl/>
        </w:rPr>
        <w:t xml:space="preserve"> المنطقة ما بين 20 كم من سيناء للبحر الأبيض المتوسط ومجاور للحدود الدولية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i</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In that part of the area in the Sinai lying within about 20 Km. of the Mediterranean Sea and adjacent to the International Boundary.</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b</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في منطقة شرم الشيخ</w:t>
      </w:r>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 xml:space="preserve">In the </w:t>
      </w:r>
      <w:proofErr w:type="spellStart"/>
      <w:r w:rsidRPr="000E78E3">
        <w:rPr>
          <w:rFonts w:asciiTheme="majorBidi" w:eastAsia="Times New Roman" w:hAnsiTheme="majorBidi" w:cstheme="majorBidi"/>
          <w:sz w:val="28"/>
          <w:szCs w:val="28"/>
        </w:rPr>
        <w:t>Sharm</w:t>
      </w:r>
      <w:proofErr w:type="spellEnd"/>
      <w:r w:rsidRPr="000E78E3">
        <w:rPr>
          <w:rFonts w:asciiTheme="majorBidi" w:eastAsia="Times New Roman" w:hAnsiTheme="majorBidi" w:cstheme="majorBidi"/>
          <w:sz w:val="28"/>
          <w:szCs w:val="28"/>
        </w:rPr>
        <w:t xml:space="preserve"> el Sheikh area</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d.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Pr>
        <w:br/>
        <w:t>1.</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منطقة</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 xml:space="preserve">يحدها </w:t>
      </w:r>
      <w:proofErr w:type="spellStart"/>
      <w:r w:rsidRPr="000E78E3">
        <w:rPr>
          <w:rFonts w:asciiTheme="majorBidi" w:eastAsia="Times New Roman" w:hAnsiTheme="majorBidi" w:cstheme="majorBidi"/>
          <w:sz w:val="28"/>
          <w:szCs w:val="28"/>
          <w:rtl/>
        </w:rPr>
        <w:t>الخظ</w:t>
      </w:r>
      <w:proofErr w:type="spellEnd"/>
      <w:r w:rsidRPr="000E78E3">
        <w:rPr>
          <w:rFonts w:asciiTheme="majorBidi" w:eastAsia="Times New Roman" w:hAnsiTheme="majorBidi" w:cstheme="majorBidi"/>
          <w:sz w:val="28"/>
          <w:szCs w:val="28"/>
          <w:rtl/>
        </w:rPr>
        <w:t xml:space="preserve"> الأزرق شرقاً والحد الدولي على الغرب, كما هو موضح في الخريطة 1</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Zone D is bounded by line D (blue line) on the east and the international boundary on the west, as shown on Map 1.</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2. </w:t>
      </w:r>
      <w:r w:rsidRPr="000E78E3">
        <w:rPr>
          <w:rFonts w:asciiTheme="majorBidi" w:eastAsia="Times New Roman" w:hAnsiTheme="majorBidi" w:cstheme="majorBidi"/>
          <w:sz w:val="28"/>
          <w:szCs w:val="28"/>
          <w:rtl/>
        </w:rPr>
        <w:t>في هذه المنطقة سيكون هناك قوة محدودة إسرائيلية أربعة كتائب المشاة, وأجهزتهم العسكرية و التحصينات و قوات المراقبة الخاصة بالأمم المتحدة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 In this Zone there will be an Israeli limited force of four infantry battalions, their military installations, and field fortifications, and United Nations observers.</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3. </w:t>
      </w:r>
      <w:r w:rsidRPr="000E78E3">
        <w:rPr>
          <w:rFonts w:asciiTheme="majorBidi" w:eastAsia="Times New Roman" w:hAnsiTheme="majorBidi" w:cstheme="majorBidi"/>
          <w:sz w:val="28"/>
          <w:szCs w:val="28"/>
          <w:rtl/>
        </w:rPr>
        <w:t>القوات الإسرائيلية في منطقة</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لن تتضمن الدبابات, المدفعية والصواريخ المضادة للطائرات باستثناء صواريخ أرض جو</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 The Israeli forces in Zone D will not include tanks, artillery and anti-aircraft missiles except individual surface-to-air missiles.</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4. </w:t>
      </w:r>
      <w:r w:rsidRPr="000E78E3">
        <w:rPr>
          <w:rFonts w:asciiTheme="majorBidi" w:eastAsia="Times New Roman" w:hAnsiTheme="majorBidi" w:cstheme="majorBidi"/>
          <w:sz w:val="28"/>
          <w:szCs w:val="28"/>
          <w:rtl/>
        </w:rPr>
        <w:t xml:space="preserve">العناصر الرئيسية لكتائب المشاة </w:t>
      </w:r>
      <w:proofErr w:type="gramStart"/>
      <w:r w:rsidRPr="000E78E3">
        <w:rPr>
          <w:rFonts w:asciiTheme="majorBidi" w:eastAsia="Times New Roman" w:hAnsiTheme="majorBidi" w:cstheme="majorBidi"/>
          <w:sz w:val="28"/>
          <w:szCs w:val="28"/>
          <w:rtl/>
        </w:rPr>
        <w:t>الأربعة</w:t>
      </w:r>
      <w:proofErr w:type="gramEnd"/>
      <w:r w:rsidRPr="000E78E3">
        <w:rPr>
          <w:rFonts w:asciiTheme="majorBidi" w:eastAsia="Times New Roman" w:hAnsiTheme="majorBidi" w:cstheme="majorBidi"/>
          <w:sz w:val="28"/>
          <w:szCs w:val="28"/>
          <w:rtl/>
        </w:rPr>
        <w:t xml:space="preserve"> الإسرائيلية ستتكون حتى 180 مركبة مدرعة لكل الأنواع و حتى مجموع أربعة آلاف موظف</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The main elements of the four Israeli infantry battalions will consist of up to 180 armored personnel vehicles of all types and up to a total of four thousand personnel.</w:t>
      </w:r>
      <w:r w:rsidRPr="000E78E3">
        <w:rPr>
          <w:rFonts w:asciiTheme="majorBidi" w:eastAsia="Times New Roman" w:hAnsiTheme="majorBidi" w:cstheme="majorBidi"/>
          <w:sz w:val="28"/>
          <w:szCs w:val="28"/>
        </w:rPr>
        <w:br/>
        <w:t xml:space="preserve">32. </w:t>
      </w:r>
      <w:r w:rsidRPr="000E78E3">
        <w:rPr>
          <w:rFonts w:asciiTheme="majorBidi" w:eastAsia="Times New Roman" w:hAnsiTheme="majorBidi" w:cstheme="majorBidi"/>
          <w:sz w:val="28"/>
          <w:szCs w:val="28"/>
          <w:rtl/>
        </w:rPr>
        <w:t xml:space="preserve">الدخول عبر الحدود الدولية سوف تكون من خلال نقاط تفتيش بالشكل الذى يراه كل طرف مناسباً وتحت </w:t>
      </w:r>
      <w:proofErr w:type="gramStart"/>
      <w:r w:rsidRPr="000E78E3">
        <w:rPr>
          <w:rFonts w:asciiTheme="majorBidi" w:eastAsia="Times New Roman" w:hAnsiTheme="majorBidi" w:cstheme="majorBidi"/>
          <w:sz w:val="28"/>
          <w:szCs w:val="28"/>
          <w:rtl/>
        </w:rPr>
        <w:t>سيطرته .</w:t>
      </w:r>
      <w:proofErr w:type="gramEnd"/>
      <w:r w:rsidRPr="000E78E3">
        <w:rPr>
          <w:rFonts w:asciiTheme="majorBidi" w:eastAsia="Times New Roman" w:hAnsiTheme="majorBidi" w:cstheme="majorBidi"/>
          <w:sz w:val="28"/>
          <w:szCs w:val="28"/>
          <w:rtl/>
        </w:rPr>
        <w:t xml:space="preserve"> سيكون مثل هذا المدخل وفقا لقوانين و لوائح كل </w:t>
      </w:r>
      <w:proofErr w:type="gramStart"/>
      <w:r w:rsidRPr="000E78E3">
        <w:rPr>
          <w:rFonts w:asciiTheme="majorBidi" w:eastAsia="Times New Roman" w:hAnsiTheme="majorBidi" w:cstheme="majorBidi"/>
          <w:sz w:val="28"/>
          <w:szCs w:val="28"/>
          <w:rtl/>
        </w:rPr>
        <w:t>بلد</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Access across the international boundary shall only be permitted through entry checkpoints designated by each Party and under its control. Such access shall be in accordance with laws and regulations of each country.</w:t>
      </w:r>
      <w:r w:rsidRPr="000E78E3">
        <w:rPr>
          <w:rFonts w:asciiTheme="majorBidi" w:eastAsia="Times New Roman" w:hAnsiTheme="majorBidi" w:cstheme="majorBidi"/>
          <w:sz w:val="28"/>
          <w:szCs w:val="28"/>
        </w:rPr>
        <w:br/>
        <w:t xml:space="preserve">33. </w:t>
      </w:r>
      <w:r w:rsidRPr="000E78E3">
        <w:rPr>
          <w:rFonts w:asciiTheme="majorBidi" w:eastAsia="Times New Roman" w:hAnsiTheme="majorBidi" w:cstheme="majorBidi"/>
          <w:sz w:val="28"/>
          <w:szCs w:val="28"/>
          <w:rtl/>
        </w:rPr>
        <w:t xml:space="preserve">ستكون فقط الأجهزة العسكرية, القوات و أسلحة مسموحة بصفة خاصة من قبل هذا الملحق في هذه </w:t>
      </w:r>
      <w:proofErr w:type="gramStart"/>
      <w:r w:rsidRPr="000E78E3">
        <w:rPr>
          <w:rFonts w:asciiTheme="majorBidi" w:eastAsia="Times New Roman" w:hAnsiTheme="majorBidi" w:cstheme="majorBidi"/>
          <w:sz w:val="28"/>
          <w:szCs w:val="28"/>
          <w:rtl/>
        </w:rPr>
        <w:t>المناطق</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Only those field fortifications, military installations, forces, and weapons specifically permitted by this Annex shall be in the Zones.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الثالثة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 xml:space="preserve">نظام عسكري </w:t>
      </w:r>
      <w:proofErr w:type="gramStart"/>
      <w:r w:rsidRPr="000E78E3">
        <w:rPr>
          <w:rFonts w:asciiTheme="majorBidi" w:eastAsia="Times New Roman" w:hAnsiTheme="majorBidi" w:cstheme="majorBidi"/>
          <w:sz w:val="28"/>
          <w:szCs w:val="28"/>
          <w:rtl/>
        </w:rPr>
        <w:t>جوي</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III</w:t>
      </w:r>
      <w:r w:rsidRPr="000E78E3">
        <w:rPr>
          <w:rFonts w:asciiTheme="majorBidi" w:eastAsia="Times New Roman" w:hAnsiTheme="majorBidi" w:cstheme="majorBidi"/>
          <w:sz w:val="28"/>
          <w:szCs w:val="28"/>
        </w:rPr>
        <w:br/>
        <w:t>Aerial Military Regime</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 xml:space="preserve">• 34. </w:t>
      </w:r>
      <w:r w:rsidRPr="000E78E3">
        <w:rPr>
          <w:rFonts w:asciiTheme="majorBidi" w:eastAsia="Times New Roman" w:hAnsiTheme="majorBidi" w:cstheme="majorBidi"/>
          <w:sz w:val="28"/>
          <w:szCs w:val="28"/>
          <w:rtl/>
        </w:rPr>
        <w:t>تحليق طائرات عسكرية ورحلات الاستكشاف لمصر وإسرائيل مسموحة فقط على المناطق</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tl/>
        </w:rPr>
        <w:t>و</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على التوالي</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 Flights of combat aircraft and reconnaissance flights of Egypt and Israel shall take place only over Zones A and D, respectively.</w:t>
      </w:r>
      <w:r w:rsidRPr="000E78E3">
        <w:rPr>
          <w:rFonts w:asciiTheme="majorBidi" w:eastAsia="Times New Roman" w:hAnsiTheme="majorBidi" w:cstheme="majorBidi"/>
          <w:sz w:val="28"/>
          <w:szCs w:val="28"/>
        </w:rPr>
        <w:br/>
        <w:t xml:space="preserve">35. </w:t>
      </w:r>
      <w:r w:rsidRPr="000E78E3">
        <w:rPr>
          <w:rFonts w:asciiTheme="majorBidi" w:eastAsia="Times New Roman" w:hAnsiTheme="majorBidi" w:cstheme="majorBidi"/>
          <w:sz w:val="28"/>
          <w:szCs w:val="28"/>
          <w:rtl/>
        </w:rPr>
        <w:t>فقط طائرات غير مسلحة لمصر واسرائيل يمكنها أن تتواجد في المناطق</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tl/>
        </w:rPr>
        <w:t>و</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على التوالي</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Only unarmed non-combat aircraft of Egypt and Israel will be stationed in Zones A and D, respectively.</w:t>
      </w:r>
      <w:r w:rsidRPr="000E78E3">
        <w:rPr>
          <w:rFonts w:asciiTheme="majorBidi" w:eastAsia="Times New Roman" w:hAnsiTheme="majorBidi" w:cstheme="majorBidi"/>
          <w:sz w:val="28"/>
          <w:szCs w:val="28"/>
        </w:rPr>
        <w:br/>
        <w:t xml:space="preserve">36. </w:t>
      </w:r>
      <w:r w:rsidRPr="000E78E3">
        <w:rPr>
          <w:rFonts w:asciiTheme="majorBidi" w:eastAsia="Times New Roman" w:hAnsiTheme="majorBidi" w:cstheme="majorBidi"/>
          <w:sz w:val="28"/>
          <w:szCs w:val="28"/>
          <w:rtl/>
        </w:rPr>
        <w:t>فقط طائرات مصرية غير مسلحة ستقلع وتهبط 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tl/>
        </w:rPr>
        <w:t>و حتى ثمانية من مثل هذه الطائرات قد تتواجد في منطقة</w:t>
      </w:r>
      <w:r w:rsidRPr="000E78E3">
        <w:rPr>
          <w:rFonts w:asciiTheme="majorBidi" w:eastAsia="Times New Roman" w:hAnsiTheme="majorBidi" w:cstheme="majorBidi"/>
          <w:sz w:val="28"/>
          <w:szCs w:val="28"/>
        </w:rPr>
        <w:t xml:space="preserve"> </w:t>
      </w:r>
      <w:proofErr w:type="gramStart"/>
      <w:r w:rsidRPr="000E78E3">
        <w:rPr>
          <w:rFonts w:asciiTheme="majorBidi" w:eastAsia="Times New Roman" w:hAnsiTheme="majorBidi" w:cstheme="majorBidi"/>
          <w:sz w:val="28"/>
          <w:szCs w:val="28"/>
        </w:rPr>
        <w:t>B .</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 xml:space="preserve">وحدة الحدود </w:t>
      </w:r>
      <w:proofErr w:type="gramStart"/>
      <w:r w:rsidRPr="000E78E3">
        <w:rPr>
          <w:rFonts w:asciiTheme="majorBidi" w:eastAsia="Times New Roman" w:hAnsiTheme="majorBidi" w:cstheme="majorBidi"/>
          <w:sz w:val="28"/>
          <w:szCs w:val="28"/>
          <w:rtl/>
        </w:rPr>
        <w:t>المصرية .</w:t>
      </w:r>
      <w:proofErr w:type="gramEnd"/>
      <w:r w:rsidRPr="000E78E3">
        <w:rPr>
          <w:rFonts w:asciiTheme="majorBidi" w:eastAsia="Times New Roman" w:hAnsiTheme="majorBidi" w:cstheme="majorBidi"/>
          <w:sz w:val="28"/>
          <w:szCs w:val="28"/>
          <w:rtl/>
        </w:rPr>
        <w:t>,., قد تجهز بالمروحيات الغير مسلحة لإجراء وظائفهم في منطقة</w:t>
      </w:r>
      <w:r w:rsidRPr="000E78E3">
        <w:rPr>
          <w:rFonts w:asciiTheme="majorBidi" w:eastAsia="Times New Roman" w:hAnsiTheme="majorBidi" w:cstheme="majorBidi"/>
          <w:sz w:val="28"/>
          <w:szCs w:val="28"/>
        </w:rPr>
        <w:t xml:space="preserve"> B</w:t>
      </w:r>
      <w:proofErr w:type="gramStart"/>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w:t>
      </w:r>
      <w:proofErr w:type="gramEnd"/>
      <w:r w:rsidRPr="000E78E3">
        <w:rPr>
          <w:rFonts w:asciiTheme="majorBidi" w:eastAsia="Times New Roman" w:hAnsiTheme="majorBidi" w:cstheme="majorBidi"/>
          <w:sz w:val="28"/>
          <w:szCs w:val="28"/>
        </w:rPr>
        <w:t xml:space="preserve"> . Only Egyptian unarmed transport aircraft will take off and land in Zone B and up to eight such aircraft may be maintained in Zone B. The Egyptian border units may be equipped with unarmed helicopters to perform their functions in Zone B</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37. </w:t>
      </w:r>
      <w:proofErr w:type="gramStart"/>
      <w:r w:rsidRPr="000E78E3">
        <w:rPr>
          <w:rFonts w:asciiTheme="majorBidi" w:eastAsia="Times New Roman" w:hAnsiTheme="majorBidi" w:cstheme="majorBidi"/>
          <w:sz w:val="28"/>
          <w:szCs w:val="28"/>
          <w:rtl/>
        </w:rPr>
        <w:t>الشرطة</w:t>
      </w:r>
      <w:proofErr w:type="gramEnd"/>
      <w:r w:rsidRPr="000E78E3">
        <w:rPr>
          <w:rFonts w:asciiTheme="majorBidi" w:eastAsia="Times New Roman" w:hAnsiTheme="majorBidi" w:cstheme="majorBidi"/>
          <w:sz w:val="28"/>
          <w:szCs w:val="28"/>
          <w:rtl/>
        </w:rPr>
        <w:t xml:space="preserve"> المدنية المصرية قد تجهز بمروحيات الشرطة الغير مسلحة لإجراء وظائف الشرطة العادية في منطقة</w:t>
      </w:r>
      <w:r w:rsidRPr="000E78E3">
        <w:rPr>
          <w:rFonts w:asciiTheme="majorBidi" w:eastAsia="Times New Roman" w:hAnsiTheme="majorBidi" w:cstheme="majorBidi"/>
          <w:sz w:val="28"/>
          <w:szCs w:val="28"/>
        </w:rPr>
        <w:t xml:space="preserve"> C. </w:t>
      </w:r>
      <w:r w:rsidRPr="000E78E3">
        <w:rPr>
          <w:rFonts w:asciiTheme="majorBidi" w:eastAsia="Times New Roman" w:hAnsiTheme="majorBidi" w:cstheme="majorBidi"/>
          <w:sz w:val="28"/>
          <w:szCs w:val="28"/>
        </w:rPr>
        <w:br/>
        <w:t>The Egyptian civil police may be equipped with unarmed police helicopters to perform normal police functions in Zone C</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38. </w:t>
      </w:r>
      <w:r w:rsidRPr="000E78E3">
        <w:rPr>
          <w:rFonts w:asciiTheme="majorBidi" w:eastAsia="Times New Roman" w:hAnsiTheme="majorBidi" w:cstheme="majorBidi"/>
          <w:sz w:val="28"/>
          <w:szCs w:val="28"/>
          <w:rtl/>
        </w:rPr>
        <w:t xml:space="preserve">المطارات المدنية فقط يمكنها أن تبقى على الأرض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هذه المناطق</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Only civilian airfields may be built in the zones.</w:t>
      </w:r>
      <w:r w:rsidRPr="000E78E3">
        <w:rPr>
          <w:rFonts w:asciiTheme="majorBidi" w:eastAsia="Times New Roman" w:hAnsiTheme="majorBidi" w:cstheme="majorBidi"/>
          <w:sz w:val="28"/>
          <w:szCs w:val="28"/>
        </w:rPr>
        <w:br/>
        <w:t xml:space="preserve">39. </w:t>
      </w:r>
      <w:r w:rsidRPr="000E78E3">
        <w:rPr>
          <w:rFonts w:asciiTheme="majorBidi" w:eastAsia="Times New Roman" w:hAnsiTheme="majorBidi" w:cstheme="majorBidi"/>
          <w:sz w:val="28"/>
          <w:szCs w:val="28"/>
          <w:rtl/>
        </w:rPr>
        <w:t xml:space="preserve">فقط تلك الأنشطة الجوية العسكرية المسموحة بصفة خاصة من قبل هذا الملحق سيسمح بها في المناطق والمجال الجوي فوق المياه </w:t>
      </w:r>
      <w:proofErr w:type="gramStart"/>
      <w:r w:rsidRPr="000E78E3">
        <w:rPr>
          <w:rFonts w:asciiTheme="majorBidi" w:eastAsia="Times New Roman" w:hAnsiTheme="majorBidi" w:cstheme="majorBidi"/>
          <w:sz w:val="28"/>
          <w:szCs w:val="28"/>
          <w:rtl/>
        </w:rPr>
        <w:t>الإقليمية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Without prejudice to the provisions of this Treaty, only those military aerial activities specifically permitted by this Annex shall be allowed in the Zones and the airspace above their territorial waters.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الفقرة</w:t>
      </w:r>
      <w:proofErr w:type="gramEnd"/>
      <w:r w:rsidRPr="000E78E3">
        <w:rPr>
          <w:rFonts w:asciiTheme="majorBidi" w:eastAsia="Times New Roman" w:hAnsiTheme="majorBidi" w:cstheme="majorBidi"/>
          <w:sz w:val="28"/>
          <w:szCs w:val="28"/>
          <w:rtl/>
        </w:rPr>
        <w:t xml:space="preserve"> الرابعة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النظام البحري</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IV</w:t>
      </w:r>
      <w:r w:rsidRPr="000E78E3">
        <w:rPr>
          <w:rFonts w:asciiTheme="majorBidi" w:eastAsia="Times New Roman" w:hAnsiTheme="majorBidi" w:cstheme="majorBidi"/>
          <w:sz w:val="28"/>
          <w:szCs w:val="28"/>
        </w:rPr>
        <w:br/>
        <w:t>Naval Regime</w:t>
      </w:r>
      <w:r w:rsidRPr="000E78E3">
        <w:rPr>
          <w:rFonts w:asciiTheme="majorBidi" w:eastAsia="Times New Roman" w:hAnsiTheme="majorBidi" w:cstheme="majorBidi"/>
          <w:sz w:val="28"/>
          <w:szCs w:val="28"/>
        </w:rPr>
        <w:br/>
        <w:t xml:space="preserve">• 40. </w:t>
      </w:r>
      <w:r w:rsidRPr="000E78E3">
        <w:rPr>
          <w:rFonts w:asciiTheme="majorBidi" w:eastAsia="Times New Roman" w:hAnsiTheme="majorBidi" w:cstheme="majorBidi"/>
          <w:sz w:val="28"/>
          <w:szCs w:val="28"/>
          <w:rtl/>
        </w:rPr>
        <w:t>مصر و إسرائيل قد تؤسسان و تشغلان السفن البحرية بطول سواحل المناطق</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tl/>
        </w:rPr>
        <w:t>و</w:t>
      </w:r>
      <w:r w:rsidRPr="000E78E3">
        <w:rPr>
          <w:rFonts w:asciiTheme="majorBidi" w:eastAsia="Times New Roman" w:hAnsiTheme="majorBidi" w:cstheme="majorBidi"/>
          <w:sz w:val="28"/>
          <w:szCs w:val="28"/>
        </w:rPr>
        <w:t xml:space="preserve"> D , </w:t>
      </w:r>
      <w:r w:rsidRPr="000E78E3">
        <w:rPr>
          <w:rFonts w:asciiTheme="majorBidi" w:eastAsia="Times New Roman" w:hAnsiTheme="majorBidi" w:cstheme="majorBidi"/>
          <w:sz w:val="28"/>
          <w:szCs w:val="28"/>
          <w:rtl/>
        </w:rPr>
        <w:t>على التوالي</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Egypt and Israel may base and operate naval vessels along the coasts of Zones A and D, respectively.</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41. </w:t>
      </w:r>
      <w:proofErr w:type="gramStart"/>
      <w:r w:rsidRPr="000E78E3">
        <w:rPr>
          <w:rFonts w:asciiTheme="majorBidi" w:eastAsia="Times New Roman" w:hAnsiTheme="majorBidi" w:cstheme="majorBidi"/>
          <w:sz w:val="28"/>
          <w:szCs w:val="28"/>
          <w:rtl/>
        </w:rPr>
        <w:t>قوارب</w:t>
      </w:r>
      <w:proofErr w:type="gramEnd"/>
      <w:r w:rsidRPr="000E78E3">
        <w:rPr>
          <w:rFonts w:asciiTheme="majorBidi" w:eastAsia="Times New Roman" w:hAnsiTheme="majorBidi" w:cstheme="majorBidi"/>
          <w:sz w:val="28"/>
          <w:szCs w:val="28"/>
          <w:rtl/>
        </w:rPr>
        <w:t xml:space="preserve"> حرس سواحل مصرية, نصف مسلحة, قد تتواجد في المياه الإقليمية للمنطقة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tl/>
        </w:rPr>
        <w:t>لمساعدة وحدات الحدود في إجراء وظائفهم في هذه المنطقة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Egyptian coast guard boats, lightly armed, may be stationed and operate in the territorial waters of Zone B to assist the border units in performing their functions in this Zone.</w:t>
      </w:r>
      <w:r w:rsidRPr="000E78E3">
        <w:rPr>
          <w:rFonts w:asciiTheme="majorBidi" w:eastAsia="Times New Roman" w:hAnsiTheme="majorBidi" w:cstheme="majorBidi"/>
          <w:sz w:val="28"/>
          <w:szCs w:val="28"/>
        </w:rPr>
        <w:br/>
        <w:t xml:space="preserve">42. </w:t>
      </w:r>
      <w:r w:rsidRPr="000E78E3">
        <w:rPr>
          <w:rFonts w:asciiTheme="majorBidi" w:eastAsia="Times New Roman" w:hAnsiTheme="majorBidi" w:cstheme="majorBidi"/>
          <w:sz w:val="28"/>
          <w:szCs w:val="28"/>
          <w:rtl/>
        </w:rPr>
        <w:t>الشرطة المدنية المصرية جهزت بالقوارب الخفيفة, نصف مسلحة, ستجري وظائف الشرطة العادية خلال المياه الإقليمية للمنطقة</w:t>
      </w:r>
      <w:r w:rsidRPr="000E78E3">
        <w:rPr>
          <w:rFonts w:asciiTheme="majorBidi" w:eastAsia="Times New Roman" w:hAnsiTheme="majorBidi" w:cstheme="majorBidi"/>
          <w:sz w:val="28"/>
          <w:szCs w:val="28"/>
        </w:rPr>
        <w:t xml:space="preserve"> </w:t>
      </w:r>
      <w:proofErr w:type="gramStart"/>
      <w:r w:rsidRPr="000E78E3">
        <w:rPr>
          <w:rFonts w:asciiTheme="majorBidi" w:eastAsia="Times New Roman" w:hAnsiTheme="majorBidi" w:cstheme="majorBidi"/>
          <w:sz w:val="28"/>
          <w:szCs w:val="28"/>
        </w:rPr>
        <w:t>C .</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المنطقة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Egyptian civil police equipped with light boats, lightly armed, shall perform normal police functions within the territorial waters of Zone C.</w:t>
      </w:r>
      <w:r w:rsidRPr="000E78E3">
        <w:rPr>
          <w:rFonts w:asciiTheme="majorBidi" w:eastAsia="Times New Roman" w:hAnsiTheme="majorBidi" w:cstheme="majorBidi"/>
          <w:sz w:val="28"/>
          <w:szCs w:val="28"/>
        </w:rPr>
        <w:br/>
        <w:t xml:space="preserve">43. </w:t>
      </w:r>
      <w:r w:rsidRPr="000E78E3">
        <w:rPr>
          <w:rFonts w:asciiTheme="majorBidi" w:eastAsia="Times New Roman" w:hAnsiTheme="majorBidi" w:cstheme="majorBidi"/>
          <w:sz w:val="28"/>
          <w:szCs w:val="28"/>
          <w:rtl/>
        </w:rPr>
        <w:t xml:space="preserve">لا </w:t>
      </w:r>
      <w:proofErr w:type="spellStart"/>
      <w:r w:rsidRPr="000E78E3">
        <w:rPr>
          <w:rFonts w:asciiTheme="majorBidi" w:eastAsia="Times New Roman" w:hAnsiTheme="majorBidi" w:cstheme="majorBidi"/>
          <w:sz w:val="28"/>
          <w:szCs w:val="28"/>
          <w:rtl/>
        </w:rPr>
        <w:t>شيئ</w:t>
      </w:r>
      <w:proofErr w:type="spellEnd"/>
      <w:r w:rsidRPr="000E78E3">
        <w:rPr>
          <w:rFonts w:asciiTheme="majorBidi" w:eastAsia="Times New Roman" w:hAnsiTheme="majorBidi" w:cstheme="majorBidi"/>
          <w:sz w:val="28"/>
          <w:szCs w:val="28"/>
          <w:rtl/>
        </w:rPr>
        <w:t xml:space="preserve"> في هذا الملحق سيعتبر كالتقليل من حق المرور البريء للسفن البحرية لأي </w:t>
      </w:r>
      <w:proofErr w:type="gramStart"/>
      <w:r w:rsidRPr="000E78E3">
        <w:rPr>
          <w:rFonts w:asciiTheme="majorBidi" w:eastAsia="Times New Roman" w:hAnsiTheme="majorBidi" w:cstheme="majorBidi"/>
          <w:sz w:val="28"/>
          <w:szCs w:val="28"/>
          <w:rtl/>
        </w:rPr>
        <w:t>طرف</w:t>
      </w:r>
      <w:r w:rsidRPr="000E78E3">
        <w:rPr>
          <w:rFonts w:asciiTheme="majorBidi" w:eastAsia="Times New Roman" w:hAnsiTheme="majorBidi" w:cstheme="majorBidi"/>
          <w:sz w:val="28"/>
          <w:szCs w:val="28"/>
        </w:rPr>
        <w:t xml:space="preserve"> . </w:t>
      </w:r>
      <w:proofErr w:type="gramEnd"/>
      <w:r w:rsidRPr="000E78E3">
        <w:rPr>
          <w:rFonts w:asciiTheme="majorBidi" w:eastAsia="Times New Roman" w:hAnsiTheme="majorBidi" w:cstheme="majorBidi"/>
          <w:sz w:val="28"/>
          <w:szCs w:val="28"/>
        </w:rPr>
        <w:br/>
        <w:t>Nothing in this Annex shall be considered as derogating from the right of innocent passage of the naval vessels of either party.</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44.</w:t>
      </w:r>
      <w:proofErr w:type="gramEnd"/>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tl/>
        </w:rPr>
        <w:t>مواني بحرية مدنية وحيدة وأجهزة قد تبنى في المناطق</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 .</w:t>
      </w:r>
      <w:proofErr w:type="gramEnd"/>
      <w:r w:rsidRPr="000E78E3">
        <w:rPr>
          <w:rFonts w:asciiTheme="majorBidi" w:eastAsia="Times New Roman" w:hAnsiTheme="majorBidi" w:cstheme="majorBidi"/>
          <w:sz w:val="28"/>
          <w:szCs w:val="28"/>
        </w:rPr>
        <w:t xml:space="preserve"> Only civilian maritime ports and installations may be built in the Zones.</w:t>
      </w:r>
      <w:r w:rsidRPr="000E78E3">
        <w:rPr>
          <w:rFonts w:asciiTheme="majorBidi" w:eastAsia="Times New Roman" w:hAnsiTheme="majorBidi" w:cstheme="majorBidi"/>
          <w:sz w:val="28"/>
          <w:szCs w:val="28"/>
        </w:rPr>
        <w:br/>
        <w:t xml:space="preserve">45. </w:t>
      </w:r>
      <w:r w:rsidRPr="000E78E3">
        <w:rPr>
          <w:rFonts w:asciiTheme="majorBidi" w:eastAsia="Times New Roman" w:hAnsiTheme="majorBidi" w:cstheme="majorBidi"/>
          <w:sz w:val="28"/>
          <w:szCs w:val="28"/>
          <w:rtl/>
        </w:rPr>
        <w:t xml:space="preserve">فقط تلك الأنشطة البحرية المسموحة بصفة خاصة من قبل هذا الملحق ستسمح في المناطق الموضحة وفي المياه </w:t>
      </w:r>
      <w:proofErr w:type="gramStart"/>
      <w:r w:rsidRPr="000E78E3">
        <w:rPr>
          <w:rFonts w:asciiTheme="majorBidi" w:eastAsia="Times New Roman" w:hAnsiTheme="majorBidi" w:cstheme="majorBidi"/>
          <w:sz w:val="28"/>
          <w:szCs w:val="28"/>
          <w:rtl/>
        </w:rPr>
        <w:t>الإقليمية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br/>
        <w:t xml:space="preserve">Without prejudice to the provisions of this Treaty, only those naval activities </w:t>
      </w:r>
      <w:r w:rsidRPr="000E78E3">
        <w:rPr>
          <w:rFonts w:asciiTheme="majorBidi" w:eastAsia="Times New Roman" w:hAnsiTheme="majorBidi" w:cstheme="majorBidi"/>
          <w:sz w:val="28"/>
          <w:szCs w:val="28"/>
        </w:rPr>
        <w:lastRenderedPageBreak/>
        <w:t>specifically permitted by this Annex shall be allowed in the Zones and in their territorial waters.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الخامسة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نظم إنذار مبكر</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V</w:t>
      </w:r>
      <w:r w:rsidRPr="000E78E3">
        <w:rPr>
          <w:rFonts w:asciiTheme="majorBidi" w:eastAsia="Times New Roman" w:hAnsiTheme="majorBidi" w:cstheme="majorBidi"/>
          <w:sz w:val="28"/>
          <w:szCs w:val="28"/>
        </w:rPr>
        <w:br/>
        <w:t>Early Warning Systems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مصر و إسرائيل قد تنشئان و تشغلان نظم إنذار مبكر فقط في المناطق</w:t>
      </w:r>
      <w:r w:rsidRPr="000E78E3">
        <w:rPr>
          <w:rFonts w:asciiTheme="majorBidi" w:eastAsia="Times New Roman" w:hAnsiTheme="majorBidi" w:cstheme="majorBidi"/>
          <w:sz w:val="28"/>
          <w:szCs w:val="28"/>
        </w:rPr>
        <w:t xml:space="preserve"> A </w:t>
      </w:r>
      <w:r w:rsidRPr="000E78E3">
        <w:rPr>
          <w:rFonts w:asciiTheme="majorBidi" w:eastAsia="Times New Roman" w:hAnsiTheme="majorBidi" w:cstheme="majorBidi"/>
          <w:sz w:val="28"/>
          <w:szCs w:val="28"/>
          <w:rtl/>
        </w:rPr>
        <w:t>و</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على التوالي</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Egypt and Israel may establish and operate early warning systems only in Zones A and D respectively.</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السادسة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عمليات الأمم المتحدة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VI</w:t>
      </w:r>
      <w:r w:rsidRPr="000E78E3">
        <w:rPr>
          <w:rFonts w:asciiTheme="majorBidi" w:eastAsia="Times New Roman" w:hAnsiTheme="majorBidi" w:cstheme="majorBidi"/>
          <w:sz w:val="28"/>
          <w:szCs w:val="28"/>
        </w:rPr>
        <w:br/>
        <w:t>United Nations Operations</w:t>
      </w:r>
      <w:r w:rsidRPr="000E78E3">
        <w:rPr>
          <w:rFonts w:asciiTheme="majorBidi" w:eastAsia="Times New Roman" w:hAnsiTheme="majorBidi" w:cstheme="majorBidi"/>
          <w:sz w:val="28"/>
          <w:szCs w:val="28"/>
        </w:rPr>
        <w:br/>
        <w:t xml:space="preserve">• 46. </w:t>
      </w:r>
      <w:r w:rsidRPr="000E78E3">
        <w:rPr>
          <w:rFonts w:asciiTheme="majorBidi" w:eastAsia="Times New Roman" w:hAnsiTheme="majorBidi" w:cstheme="majorBidi"/>
          <w:sz w:val="28"/>
          <w:szCs w:val="28"/>
          <w:rtl/>
        </w:rPr>
        <w:t>الأطراف ستطالب الأمم المتحدة أن تمد القوات والمراقبين للإشراف على تنفيذ هذا الملحق واستخدام أفضل مجهوداتهم لمنع أي انتهاك لمصطلحاته</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The Parties will request the United Nations to provide forces and observers to supervise the implementation of this Annex and employ their best efforts to prevent any violation of its terms.</w:t>
      </w:r>
      <w:r w:rsidRPr="000E78E3">
        <w:rPr>
          <w:rFonts w:asciiTheme="majorBidi" w:eastAsia="Times New Roman" w:hAnsiTheme="majorBidi" w:cstheme="majorBidi"/>
          <w:sz w:val="28"/>
          <w:szCs w:val="28"/>
        </w:rPr>
        <w:br/>
        <w:t xml:space="preserve">47. </w:t>
      </w:r>
      <w:r w:rsidRPr="000E78E3">
        <w:rPr>
          <w:rFonts w:asciiTheme="majorBidi" w:eastAsia="Times New Roman" w:hAnsiTheme="majorBidi" w:cstheme="majorBidi"/>
          <w:sz w:val="28"/>
          <w:szCs w:val="28"/>
          <w:rtl/>
        </w:rPr>
        <w:t xml:space="preserve">بخصوص قوات الأمم المتحدة هذه والمراقبين, كمناسب, الأطراف توافق طلب الترتيبات </w:t>
      </w:r>
      <w:proofErr w:type="gramStart"/>
      <w:r w:rsidRPr="000E78E3">
        <w:rPr>
          <w:rFonts w:asciiTheme="majorBidi" w:eastAsia="Times New Roman" w:hAnsiTheme="majorBidi" w:cstheme="majorBidi"/>
          <w:sz w:val="28"/>
          <w:szCs w:val="28"/>
          <w:rtl/>
        </w:rPr>
        <w:t>التالية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xml:space="preserve"> With respect to these United Nations forces and observers, as appropriate, the Parties agree to request the following arrangements: </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a. </w:t>
      </w:r>
      <w:r w:rsidRPr="000E78E3">
        <w:rPr>
          <w:rFonts w:asciiTheme="majorBidi" w:eastAsia="Times New Roman" w:hAnsiTheme="majorBidi" w:cstheme="majorBidi"/>
          <w:sz w:val="28"/>
          <w:szCs w:val="28"/>
          <w:rtl/>
        </w:rPr>
        <w:t>عملية نقاط التفتيش, دوريات الاستكشاف وأبراج مراقبة بطول الحد الدولي و حدود منطقة</w:t>
      </w:r>
      <w:r w:rsidRPr="000E78E3">
        <w:rPr>
          <w:rFonts w:asciiTheme="majorBidi" w:eastAsia="Times New Roman" w:hAnsiTheme="majorBidi" w:cstheme="majorBidi"/>
          <w:sz w:val="28"/>
          <w:szCs w:val="28"/>
        </w:rPr>
        <w:t xml:space="preserve"> B, </w:t>
      </w:r>
      <w:r w:rsidRPr="000E78E3">
        <w:rPr>
          <w:rFonts w:asciiTheme="majorBidi" w:eastAsia="Times New Roman" w:hAnsiTheme="majorBidi" w:cstheme="majorBidi"/>
          <w:sz w:val="28"/>
          <w:szCs w:val="28"/>
          <w:rtl/>
        </w:rPr>
        <w:t>و خلال المنطقة</w:t>
      </w:r>
      <w:r w:rsidRPr="000E78E3">
        <w:rPr>
          <w:rFonts w:asciiTheme="majorBidi" w:eastAsia="Times New Roman" w:hAnsiTheme="majorBidi" w:cstheme="majorBidi"/>
          <w:sz w:val="28"/>
          <w:szCs w:val="28"/>
        </w:rPr>
        <w:t xml:space="preserve"> C . </w:t>
      </w:r>
      <w:r w:rsidRPr="000E78E3">
        <w:rPr>
          <w:rFonts w:asciiTheme="majorBidi" w:eastAsia="Times New Roman" w:hAnsiTheme="majorBidi" w:cstheme="majorBidi"/>
          <w:sz w:val="28"/>
          <w:szCs w:val="28"/>
        </w:rPr>
        <w:br/>
        <w:t>• Operation of check points, reconnaissance patrols, and observation posts along the international boundary and line B, and within Zone C</w:t>
      </w:r>
      <w:proofErr w:type="gramStart"/>
      <w:r w:rsidRPr="000E78E3">
        <w:rPr>
          <w:rFonts w:asciiTheme="majorBidi" w:eastAsia="Times New Roman" w:hAnsiTheme="majorBidi" w:cstheme="majorBidi"/>
          <w:sz w:val="28"/>
          <w:szCs w:val="28"/>
        </w:rPr>
        <w:t>.</w:t>
      </w:r>
      <w:proofErr w:type="gramEnd"/>
      <w:r w:rsidRPr="000E78E3">
        <w:rPr>
          <w:rFonts w:asciiTheme="majorBidi" w:eastAsia="Times New Roman" w:hAnsiTheme="majorBidi" w:cstheme="majorBidi"/>
          <w:sz w:val="28"/>
          <w:szCs w:val="28"/>
        </w:rPr>
        <w:br/>
        <w:t xml:space="preserve">b. </w:t>
      </w:r>
      <w:r w:rsidRPr="000E78E3">
        <w:rPr>
          <w:rFonts w:asciiTheme="majorBidi" w:eastAsia="Times New Roman" w:hAnsiTheme="majorBidi" w:cstheme="majorBidi"/>
          <w:sz w:val="28"/>
          <w:szCs w:val="28"/>
          <w:rtl/>
        </w:rPr>
        <w:t>ستنفذ مراجعة دورية لتنفيذ شروط هذا الملحق ليس أقل من مرتين كل شهر إلا إذا وافق من قبل المجموعات</w:t>
      </w:r>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Pr>
        <w:br/>
        <w:t>Periodic verification of the implementation of the provisions of this Annex will be carried out not less than twice a month unless otherwise agreed by the Parties c</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 .</w:t>
      </w:r>
      <w:proofErr w:type="gramEnd"/>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tl/>
        </w:rPr>
        <w:t xml:space="preserve">مراجعات إضافية خلال 48 ساعة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حال طلب أي طرف</w:t>
      </w:r>
      <w:r w:rsidRPr="000E78E3">
        <w:rPr>
          <w:rFonts w:asciiTheme="majorBidi" w:eastAsia="Times New Roman" w:hAnsiTheme="majorBidi" w:cstheme="majorBidi"/>
          <w:sz w:val="28"/>
          <w:szCs w:val="28"/>
        </w:rPr>
        <w:br/>
        <w:t>• Additional verifications withi48 hours after the receipt of a request from either Party</w:t>
      </w:r>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d. </w:t>
      </w:r>
      <w:r w:rsidRPr="000E78E3">
        <w:rPr>
          <w:rFonts w:asciiTheme="majorBidi" w:eastAsia="Times New Roman" w:hAnsiTheme="majorBidi" w:cstheme="majorBidi"/>
          <w:sz w:val="28"/>
          <w:szCs w:val="28"/>
          <w:rtl/>
        </w:rPr>
        <w:t>ضمان حرية الملاحة خلال مضيق تيران وفقا للفقرة الخامسة لمعاهدة السلام</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Pr>
        <w:t>Ensuring the freedom of navigation through the Strait of Tiran in accordance with Article V of the Treat of Peace.</w:t>
      </w:r>
      <w:proofErr w:type="gramEnd"/>
      <w:r w:rsidRPr="000E78E3">
        <w:rPr>
          <w:rFonts w:asciiTheme="majorBidi" w:eastAsia="Times New Roman" w:hAnsiTheme="majorBidi" w:cstheme="majorBidi"/>
          <w:sz w:val="28"/>
          <w:szCs w:val="28"/>
        </w:rPr>
        <w:br/>
        <w:t>• </w:t>
      </w:r>
      <w:r w:rsidRPr="000E78E3">
        <w:rPr>
          <w:rFonts w:asciiTheme="majorBidi" w:eastAsia="Times New Roman" w:hAnsiTheme="majorBidi" w:cstheme="majorBidi"/>
          <w:sz w:val="28"/>
          <w:szCs w:val="28"/>
        </w:rPr>
        <w:br/>
        <w:t xml:space="preserve">48. </w:t>
      </w:r>
      <w:r w:rsidRPr="000E78E3">
        <w:rPr>
          <w:rFonts w:asciiTheme="majorBidi" w:eastAsia="Times New Roman" w:hAnsiTheme="majorBidi" w:cstheme="majorBidi"/>
          <w:sz w:val="28"/>
          <w:szCs w:val="28"/>
          <w:rtl/>
        </w:rPr>
        <w:t xml:space="preserve">الترتيبات </w:t>
      </w:r>
      <w:proofErr w:type="spellStart"/>
      <w:r w:rsidRPr="000E78E3">
        <w:rPr>
          <w:rFonts w:asciiTheme="majorBidi" w:eastAsia="Times New Roman" w:hAnsiTheme="majorBidi" w:cstheme="majorBidi"/>
          <w:sz w:val="28"/>
          <w:szCs w:val="28"/>
          <w:rtl/>
        </w:rPr>
        <w:t>التى</w:t>
      </w:r>
      <w:proofErr w:type="spellEnd"/>
      <w:r w:rsidRPr="000E78E3">
        <w:rPr>
          <w:rFonts w:asciiTheme="majorBidi" w:eastAsia="Times New Roman" w:hAnsiTheme="majorBidi" w:cstheme="majorBidi"/>
          <w:sz w:val="28"/>
          <w:szCs w:val="28"/>
          <w:rtl/>
        </w:rPr>
        <w:t xml:space="preserve"> وصفت في هذه الفقرة لكل منطقة ستنفذ </w:t>
      </w:r>
      <w:proofErr w:type="spellStart"/>
      <w:r w:rsidRPr="000E78E3">
        <w:rPr>
          <w:rFonts w:asciiTheme="majorBidi" w:eastAsia="Times New Roman" w:hAnsiTheme="majorBidi" w:cstheme="majorBidi"/>
          <w:sz w:val="28"/>
          <w:szCs w:val="28"/>
          <w:rtl/>
        </w:rPr>
        <w:t>فى</w:t>
      </w:r>
      <w:proofErr w:type="spellEnd"/>
      <w:r w:rsidRPr="000E78E3">
        <w:rPr>
          <w:rFonts w:asciiTheme="majorBidi" w:eastAsia="Times New Roman" w:hAnsiTheme="majorBidi" w:cstheme="majorBidi"/>
          <w:sz w:val="28"/>
          <w:szCs w:val="28"/>
          <w:rtl/>
        </w:rPr>
        <w:t xml:space="preserve"> مناطق</w:t>
      </w:r>
      <w:r w:rsidRPr="000E78E3">
        <w:rPr>
          <w:rFonts w:asciiTheme="majorBidi" w:eastAsia="Times New Roman" w:hAnsiTheme="majorBidi" w:cstheme="majorBidi"/>
          <w:sz w:val="28"/>
          <w:szCs w:val="28"/>
        </w:rPr>
        <w:t xml:space="preserve"> A B C </w:t>
      </w:r>
      <w:r w:rsidRPr="000E78E3">
        <w:rPr>
          <w:rFonts w:asciiTheme="majorBidi" w:eastAsia="Times New Roman" w:hAnsiTheme="majorBidi" w:cstheme="majorBidi"/>
          <w:sz w:val="28"/>
          <w:szCs w:val="28"/>
          <w:rtl/>
        </w:rPr>
        <w:t>بقوة الأمم المتحدة و في المنطقة</w:t>
      </w:r>
      <w:r w:rsidRPr="000E78E3">
        <w:rPr>
          <w:rFonts w:asciiTheme="majorBidi" w:eastAsia="Times New Roman" w:hAnsiTheme="majorBidi" w:cstheme="majorBidi"/>
          <w:sz w:val="28"/>
          <w:szCs w:val="28"/>
        </w:rPr>
        <w:t xml:space="preserve"> D </w:t>
      </w:r>
      <w:r w:rsidRPr="000E78E3">
        <w:rPr>
          <w:rFonts w:asciiTheme="majorBidi" w:eastAsia="Times New Roman" w:hAnsiTheme="majorBidi" w:cstheme="majorBidi"/>
          <w:sz w:val="28"/>
          <w:szCs w:val="28"/>
          <w:rtl/>
        </w:rPr>
        <w:t>من قبل مراقبي الأمم المتحدة</w:t>
      </w:r>
      <w:r w:rsidRPr="000E78E3">
        <w:rPr>
          <w:rFonts w:asciiTheme="majorBidi" w:eastAsia="Times New Roman" w:hAnsiTheme="majorBidi" w:cstheme="majorBidi"/>
          <w:sz w:val="28"/>
          <w:szCs w:val="28"/>
        </w:rPr>
        <w:t xml:space="preserve"> . </w:t>
      </w:r>
      <w:r w:rsidRPr="000E78E3">
        <w:rPr>
          <w:rFonts w:asciiTheme="majorBidi" w:eastAsia="Times New Roman" w:hAnsiTheme="majorBidi" w:cstheme="majorBidi"/>
          <w:sz w:val="28"/>
          <w:szCs w:val="28"/>
        </w:rPr>
        <w:br/>
        <w:t>The arrangements described in this article for each zone will be implemented in zones A, B, and C by the United Nations Force and in Zone D by the United Nations Observers.</w:t>
      </w:r>
      <w:r w:rsidRPr="000E78E3">
        <w:rPr>
          <w:rFonts w:asciiTheme="majorBidi" w:eastAsia="Times New Roman" w:hAnsiTheme="majorBidi" w:cstheme="majorBidi"/>
          <w:sz w:val="28"/>
          <w:szCs w:val="28"/>
        </w:rPr>
        <w:br/>
        <w:t xml:space="preserve">49. </w:t>
      </w:r>
      <w:r w:rsidRPr="000E78E3">
        <w:rPr>
          <w:rFonts w:asciiTheme="majorBidi" w:eastAsia="Times New Roman" w:hAnsiTheme="majorBidi" w:cstheme="majorBidi"/>
          <w:sz w:val="28"/>
          <w:szCs w:val="28"/>
          <w:rtl/>
        </w:rPr>
        <w:t xml:space="preserve">فرق مراجعة الأمم المتحدة ستصاحب من قبل موظفي اتصال الطرف </w:t>
      </w:r>
      <w:proofErr w:type="gramStart"/>
      <w:r w:rsidRPr="000E78E3">
        <w:rPr>
          <w:rFonts w:asciiTheme="majorBidi" w:eastAsia="Times New Roman" w:hAnsiTheme="majorBidi" w:cstheme="majorBidi"/>
          <w:sz w:val="28"/>
          <w:szCs w:val="28"/>
          <w:rtl/>
        </w:rPr>
        <w:t>الخاص</w:t>
      </w:r>
      <w:r w:rsidRPr="000E78E3">
        <w:rPr>
          <w:rFonts w:asciiTheme="majorBidi" w:eastAsia="Times New Roman" w:hAnsiTheme="majorBidi" w:cstheme="majorBidi"/>
          <w:sz w:val="28"/>
          <w:szCs w:val="28"/>
        </w:rPr>
        <w:t xml:space="preserve"> . </w:t>
      </w:r>
      <w:proofErr w:type="gramEnd"/>
      <w:r w:rsidRPr="000E78E3">
        <w:rPr>
          <w:rFonts w:asciiTheme="majorBidi" w:eastAsia="Times New Roman" w:hAnsiTheme="majorBidi" w:cstheme="majorBidi"/>
          <w:sz w:val="28"/>
          <w:szCs w:val="28"/>
        </w:rPr>
        <w:br/>
        <w:t>United Nations verification teams shall be accompanied by liaison officers of the respective Party.</w:t>
      </w:r>
      <w:r w:rsidRPr="000E78E3">
        <w:rPr>
          <w:rFonts w:asciiTheme="majorBidi" w:eastAsia="Times New Roman" w:hAnsiTheme="majorBidi" w:cstheme="majorBidi"/>
          <w:sz w:val="28"/>
          <w:szCs w:val="28"/>
        </w:rPr>
        <w:br/>
        <w:t xml:space="preserve">50. </w:t>
      </w:r>
      <w:r w:rsidRPr="000E78E3">
        <w:rPr>
          <w:rFonts w:asciiTheme="majorBidi" w:eastAsia="Times New Roman" w:hAnsiTheme="majorBidi" w:cstheme="majorBidi"/>
          <w:sz w:val="28"/>
          <w:szCs w:val="28"/>
          <w:rtl/>
        </w:rPr>
        <w:t>قوة الأمم المتحدة والمراقبون ستبلغ عن تحقيقاتهم إلى كلا الطرفين</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United Nations Force and Observers will report their findings to both Parties.</w:t>
      </w:r>
      <w:r w:rsidRPr="000E78E3">
        <w:rPr>
          <w:rFonts w:asciiTheme="majorBidi" w:eastAsia="Times New Roman" w:hAnsiTheme="majorBidi" w:cstheme="majorBidi"/>
          <w:sz w:val="28"/>
          <w:szCs w:val="28"/>
        </w:rPr>
        <w:br/>
        <w:t xml:space="preserve">51. </w:t>
      </w:r>
      <w:r w:rsidRPr="000E78E3">
        <w:rPr>
          <w:rFonts w:asciiTheme="majorBidi" w:eastAsia="Times New Roman" w:hAnsiTheme="majorBidi" w:cstheme="majorBidi"/>
          <w:sz w:val="28"/>
          <w:szCs w:val="28"/>
          <w:rtl/>
        </w:rPr>
        <w:t xml:space="preserve">قوة الأمم المتحدة والمراقبون الذين يشتغلون في المناطق سيتمتعون بحرية الحركة والمرافق الأخرى الضرورية لأداء </w:t>
      </w:r>
      <w:proofErr w:type="gramStart"/>
      <w:r w:rsidRPr="000E78E3">
        <w:rPr>
          <w:rFonts w:asciiTheme="majorBidi" w:eastAsia="Times New Roman" w:hAnsiTheme="majorBidi" w:cstheme="majorBidi"/>
          <w:sz w:val="28"/>
          <w:szCs w:val="28"/>
          <w:rtl/>
        </w:rPr>
        <w:t>مهامهم</w:t>
      </w:r>
      <w:r w:rsidRPr="000E78E3">
        <w:rPr>
          <w:rFonts w:asciiTheme="majorBidi" w:eastAsia="Times New Roman" w:hAnsiTheme="majorBidi" w:cstheme="majorBidi"/>
          <w:sz w:val="28"/>
          <w:szCs w:val="28"/>
        </w:rPr>
        <w:t xml:space="preserve"> . </w:t>
      </w:r>
      <w:proofErr w:type="gramEnd"/>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Pr>
        <w:lastRenderedPageBreak/>
        <w:t>The United Nations Force and Observers operating in the Zones will enjoy freedom of movement and other facilities necessary for the performance of their tasks.</w:t>
      </w:r>
      <w:r w:rsidRPr="000E78E3">
        <w:rPr>
          <w:rFonts w:asciiTheme="majorBidi" w:eastAsia="Times New Roman" w:hAnsiTheme="majorBidi" w:cstheme="majorBidi"/>
          <w:sz w:val="28"/>
          <w:szCs w:val="28"/>
        </w:rPr>
        <w:br/>
        <w:t xml:space="preserve">52. </w:t>
      </w:r>
      <w:r w:rsidRPr="000E78E3">
        <w:rPr>
          <w:rFonts w:asciiTheme="majorBidi" w:eastAsia="Times New Roman" w:hAnsiTheme="majorBidi" w:cstheme="majorBidi"/>
          <w:sz w:val="28"/>
          <w:szCs w:val="28"/>
          <w:rtl/>
        </w:rPr>
        <w:t xml:space="preserve">قوة الأمم المتحدة والمراقبون لا تفوض لتوكيل معبر الحد </w:t>
      </w:r>
      <w:proofErr w:type="gramStart"/>
      <w:r w:rsidRPr="000E78E3">
        <w:rPr>
          <w:rFonts w:asciiTheme="majorBidi" w:eastAsia="Times New Roman" w:hAnsiTheme="majorBidi" w:cstheme="majorBidi"/>
          <w:sz w:val="28"/>
          <w:szCs w:val="28"/>
          <w:rtl/>
        </w:rPr>
        <w:t>الدولي</w:t>
      </w:r>
      <w:r w:rsidRPr="000E78E3">
        <w:rPr>
          <w:rFonts w:asciiTheme="majorBidi" w:eastAsia="Times New Roman" w:hAnsiTheme="majorBidi" w:cstheme="majorBidi"/>
          <w:sz w:val="28"/>
          <w:szCs w:val="28"/>
        </w:rPr>
        <w:t xml:space="preserve"> . </w:t>
      </w:r>
      <w:proofErr w:type="gramEnd"/>
      <w:r w:rsidRPr="000E78E3">
        <w:rPr>
          <w:rFonts w:asciiTheme="majorBidi" w:eastAsia="Times New Roman" w:hAnsiTheme="majorBidi" w:cstheme="majorBidi"/>
          <w:sz w:val="28"/>
          <w:szCs w:val="28"/>
        </w:rPr>
        <w:br/>
        <w:t>The United Nations Force and Observers are not empowered to authorize the crossing of the international boundary.</w:t>
      </w:r>
      <w:r w:rsidRPr="000E78E3">
        <w:rPr>
          <w:rFonts w:asciiTheme="majorBidi" w:eastAsia="Times New Roman" w:hAnsiTheme="majorBidi" w:cstheme="majorBidi"/>
          <w:sz w:val="28"/>
          <w:szCs w:val="28"/>
        </w:rPr>
        <w:br/>
        <w:t xml:space="preserve">53. </w:t>
      </w:r>
      <w:r w:rsidRPr="000E78E3">
        <w:rPr>
          <w:rFonts w:asciiTheme="majorBidi" w:eastAsia="Times New Roman" w:hAnsiTheme="majorBidi" w:cstheme="majorBidi"/>
          <w:sz w:val="28"/>
          <w:szCs w:val="28"/>
          <w:rtl/>
        </w:rPr>
        <w:t xml:space="preserve">الأطراف ستتفق على الدول التي ستكون منها قوة الأمم المتحدة والمراقبون. يكونون من دول خلاف الدول الأعضاء الدائمون لمجلس أمن الأمم </w:t>
      </w:r>
      <w:proofErr w:type="gramStart"/>
      <w:r w:rsidRPr="000E78E3">
        <w:rPr>
          <w:rFonts w:asciiTheme="majorBidi" w:eastAsia="Times New Roman" w:hAnsiTheme="majorBidi" w:cstheme="majorBidi"/>
          <w:sz w:val="28"/>
          <w:szCs w:val="28"/>
          <w:rtl/>
        </w:rPr>
        <w:t>المتحدة</w:t>
      </w:r>
      <w:r w:rsidRPr="000E78E3">
        <w:rPr>
          <w:rFonts w:asciiTheme="majorBidi" w:eastAsia="Times New Roman" w:hAnsiTheme="majorBidi" w:cstheme="majorBidi"/>
          <w:sz w:val="28"/>
          <w:szCs w:val="28"/>
        </w:rPr>
        <w:t xml:space="preserve"> .</w:t>
      </w:r>
      <w:proofErr w:type="gramEnd"/>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shall agree on the nations from which the United Nations Force and Observers will be drawn. They will be drawn from nations other than those which are permanent members of the United Nations Security Council.</w:t>
      </w:r>
      <w:r w:rsidRPr="000E78E3">
        <w:rPr>
          <w:rFonts w:asciiTheme="majorBidi" w:eastAsia="Times New Roman" w:hAnsiTheme="majorBidi" w:cstheme="majorBidi"/>
          <w:sz w:val="28"/>
          <w:szCs w:val="28"/>
        </w:rPr>
        <w:br/>
        <w:t xml:space="preserve">54. </w:t>
      </w:r>
      <w:r w:rsidRPr="000E78E3">
        <w:rPr>
          <w:rFonts w:asciiTheme="majorBidi" w:eastAsia="Times New Roman" w:hAnsiTheme="majorBidi" w:cstheme="majorBidi"/>
          <w:sz w:val="28"/>
          <w:szCs w:val="28"/>
          <w:rtl/>
        </w:rPr>
        <w:t>الأطراف تتفق أن الأمم المتحدة ينبغي أن تعمل ترتيبات الأمور لتأكيد التنفيذ المؤثر على مسئولياتها للاتفاق</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The Parties agree that the United Nations should make those command arrangements that will best assure the effective implementation of its responsibilities.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الفقرة السابعة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نظام الاتصال</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VII</w:t>
      </w:r>
      <w:r w:rsidRPr="000E78E3">
        <w:rPr>
          <w:rFonts w:asciiTheme="majorBidi" w:eastAsia="Times New Roman" w:hAnsiTheme="majorBidi" w:cstheme="majorBidi"/>
          <w:sz w:val="28"/>
          <w:szCs w:val="28"/>
        </w:rPr>
        <w:br/>
        <w:t>Liaison Syste</w:t>
      </w:r>
      <w:proofErr w:type="gramStart"/>
      <w:r w:rsidRPr="000E78E3">
        <w:rPr>
          <w:rFonts w:asciiTheme="majorBidi" w:eastAsia="Times New Roman" w:hAnsiTheme="majorBidi" w:cstheme="majorBidi"/>
          <w:sz w:val="28"/>
          <w:szCs w:val="28"/>
        </w:rPr>
        <w:t>m</w:t>
      </w:r>
      <w:r w:rsidRPr="000E78E3">
        <w:rPr>
          <w:rFonts w:asciiTheme="majorBidi" w:eastAsia="Times New Roman" w:hAnsiTheme="majorBidi" w:cstheme="majorBidi"/>
          <w:sz w:val="28"/>
          <w:szCs w:val="28"/>
        </w:rPr>
        <w:br/>
        <w:t>• 55.</w:t>
      </w:r>
      <w:proofErr w:type="gramEnd"/>
      <w:r w:rsidRPr="000E78E3">
        <w:rPr>
          <w:rFonts w:asciiTheme="majorBidi" w:eastAsia="Times New Roman" w:hAnsiTheme="majorBidi" w:cstheme="majorBidi"/>
          <w:sz w:val="28"/>
          <w:szCs w:val="28"/>
        </w:rPr>
        <w:t xml:space="preserve"> </w:t>
      </w:r>
      <w:proofErr w:type="gramStart"/>
      <w:r w:rsidRPr="000E78E3">
        <w:rPr>
          <w:rFonts w:asciiTheme="majorBidi" w:eastAsia="Times New Roman" w:hAnsiTheme="majorBidi" w:cstheme="majorBidi"/>
          <w:sz w:val="28"/>
          <w:szCs w:val="28"/>
          <w:rtl/>
        </w:rPr>
        <w:t>بع</w:t>
      </w:r>
      <w:proofErr w:type="gramEnd"/>
      <w:r w:rsidRPr="000E78E3">
        <w:rPr>
          <w:rFonts w:asciiTheme="majorBidi" w:eastAsia="Times New Roman" w:hAnsiTheme="majorBidi" w:cstheme="majorBidi"/>
          <w:sz w:val="28"/>
          <w:szCs w:val="28"/>
          <w:rtl/>
        </w:rPr>
        <w:t>د حلّ اللجنة المشتركة, سيكون نظام اتصال بين الأطراف مستخدماً . نظام الاتصال هذا اعتزم لإمداد طريقة مؤثرة لتقييم التقدم في تنفيذ الواجبات تحت الملحق الحالي ولحل أي مشكلة قد تظهر في أثناء تنفيذه, و يحيل مسائل مستعصية أخرى إلى المسئولين العسكريين العالين للبلدين على التوالي للتفكير . هو أيضا لمنع مواقف تنشأ عن الأخطاء أو سوء التفسير على جزء من أي طرف</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 Upon dissolution of the Joint Commission, a liaison system between the Parties will be established. This liaison system is intended to provide an effective method to assess progress in the implementation of obligations under the present Annex and to resolve any problem that may arise in the course of implementation, and refer other unresolved matters to the higher military authorities of the two countries respectively for consideration. It is also intended to prevent situations resulting from errors or misinterpretation on the part of either Party.</w:t>
      </w:r>
      <w:r w:rsidRPr="000E78E3">
        <w:rPr>
          <w:rFonts w:asciiTheme="majorBidi" w:eastAsia="Times New Roman" w:hAnsiTheme="majorBidi" w:cstheme="majorBidi"/>
          <w:sz w:val="28"/>
          <w:szCs w:val="28"/>
        </w:rPr>
        <w:br/>
        <w:t xml:space="preserve">56. </w:t>
      </w:r>
      <w:r w:rsidRPr="000E78E3">
        <w:rPr>
          <w:rFonts w:asciiTheme="majorBidi" w:eastAsia="Times New Roman" w:hAnsiTheme="majorBidi" w:cstheme="majorBidi"/>
          <w:sz w:val="28"/>
          <w:szCs w:val="28"/>
          <w:rtl/>
        </w:rPr>
        <w:t xml:space="preserve">مكتب اتصال مصري سينشأ في مدينة العريش و مكتب اتصال إسرائيلي سينشأ في مدينة بئر </w:t>
      </w:r>
      <w:proofErr w:type="gramStart"/>
      <w:r w:rsidRPr="000E78E3">
        <w:rPr>
          <w:rFonts w:asciiTheme="majorBidi" w:eastAsia="Times New Roman" w:hAnsiTheme="majorBidi" w:cstheme="majorBidi"/>
          <w:sz w:val="28"/>
          <w:szCs w:val="28"/>
          <w:rtl/>
        </w:rPr>
        <w:t>السبع .</w:t>
      </w:r>
      <w:proofErr w:type="gramEnd"/>
      <w:r w:rsidRPr="000E78E3">
        <w:rPr>
          <w:rFonts w:asciiTheme="majorBidi" w:eastAsia="Times New Roman" w:hAnsiTheme="majorBidi" w:cstheme="majorBidi"/>
          <w:sz w:val="28"/>
          <w:szCs w:val="28"/>
          <w:rtl/>
        </w:rPr>
        <w:t xml:space="preserve"> سيكون كل مكتب برئاسة ضابط البلد الخاص, و </w:t>
      </w:r>
      <w:proofErr w:type="gramStart"/>
      <w:r w:rsidRPr="000E78E3">
        <w:rPr>
          <w:rFonts w:asciiTheme="majorBidi" w:eastAsia="Times New Roman" w:hAnsiTheme="majorBidi" w:cstheme="majorBidi"/>
          <w:sz w:val="28"/>
          <w:szCs w:val="28"/>
          <w:rtl/>
        </w:rPr>
        <w:t>يساعده</w:t>
      </w:r>
      <w:proofErr w:type="gramEnd"/>
      <w:r w:rsidRPr="000E78E3">
        <w:rPr>
          <w:rFonts w:asciiTheme="majorBidi" w:eastAsia="Times New Roman" w:hAnsiTheme="majorBidi" w:cstheme="majorBidi"/>
          <w:sz w:val="28"/>
          <w:szCs w:val="28"/>
          <w:rtl/>
        </w:rPr>
        <w:t xml:space="preserve"> عدد من الضباط</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An Egyptian liaison office will be established in the city of El-Arish and an Israeli liaison office will be established in the city of Beer-Sheba. Each office will be headed by an officer of the respective country, and assisted by a number of officers.</w:t>
      </w:r>
      <w:r w:rsidRPr="000E78E3">
        <w:rPr>
          <w:rFonts w:asciiTheme="majorBidi" w:eastAsia="Times New Roman" w:hAnsiTheme="majorBidi" w:cstheme="majorBidi"/>
          <w:sz w:val="28"/>
          <w:szCs w:val="28"/>
        </w:rPr>
        <w:br/>
        <w:t xml:space="preserve">57. </w:t>
      </w:r>
      <w:r w:rsidRPr="000E78E3">
        <w:rPr>
          <w:rFonts w:asciiTheme="majorBidi" w:eastAsia="Times New Roman" w:hAnsiTheme="majorBidi" w:cstheme="majorBidi"/>
          <w:sz w:val="28"/>
          <w:szCs w:val="28"/>
          <w:rtl/>
        </w:rPr>
        <w:t>خط هاتف مباشر سيكون بين المكتبين وأيضا خطوط هاتفية مباشرة مع سيطرة الأمم المتحدة</w:t>
      </w:r>
      <w:r w:rsidRPr="000E78E3">
        <w:rPr>
          <w:rFonts w:asciiTheme="majorBidi" w:eastAsia="Times New Roman" w:hAnsiTheme="majorBidi" w:cstheme="majorBidi"/>
          <w:sz w:val="28"/>
          <w:szCs w:val="28"/>
        </w:rPr>
        <w:t>.</w:t>
      </w:r>
      <w:r w:rsidRPr="000E78E3">
        <w:rPr>
          <w:rFonts w:asciiTheme="majorBidi" w:eastAsia="Times New Roman" w:hAnsiTheme="majorBidi" w:cstheme="majorBidi"/>
          <w:sz w:val="28"/>
          <w:szCs w:val="28"/>
        </w:rPr>
        <w:br/>
        <w:t>A direct telephone link between the two offices will be set up and also direct telephone lines with the United Nations command will be maintained by both offices.</w:t>
      </w:r>
      <w:r w:rsidRPr="000E78E3">
        <w:rPr>
          <w:rFonts w:asciiTheme="majorBidi" w:eastAsia="Times New Roman" w:hAnsiTheme="majorBidi" w:cstheme="majorBidi"/>
          <w:sz w:val="28"/>
          <w:szCs w:val="28"/>
        </w:rPr>
        <w:br/>
      </w:r>
      <w:proofErr w:type="gramStart"/>
      <w:r w:rsidRPr="000E78E3">
        <w:rPr>
          <w:rFonts w:asciiTheme="majorBidi" w:eastAsia="Times New Roman" w:hAnsiTheme="majorBidi" w:cstheme="majorBidi"/>
          <w:sz w:val="28"/>
          <w:szCs w:val="28"/>
          <w:rtl/>
        </w:rPr>
        <w:t>الفقرة</w:t>
      </w:r>
      <w:proofErr w:type="gramEnd"/>
      <w:r w:rsidRPr="000E78E3">
        <w:rPr>
          <w:rFonts w:asciiTheme="majorBidi" w:eastAsia="Times New Roman" w:hAnsiTheme="majorBidi" w:cstheme="majorBidi"/>
          <w:sz w:val="28"/>
          <w:szCs w:val="28"/>
          <w:rtl/>
        </w:rPr>
        <w:t xml:space="preserve"> الثامنة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احترام النصب التذكارية للحرب</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VIII</w:t>
      </w:r>
      <w:r w:rsidRPr="000E78E3">
        <w:rPr>
          <w:rFonts w:asciiTheme="majorBidi" w:eastAsia="Times New Roman" w:hAnsiTheme="majorBidi" w:cstheme="majorBidi"/>
          <w:sz w:val="28"/>
          <w:szCs w:val="28"/>
        </w:rPr>
        <w:br/>
        <w:t>Respect for War Memorials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كل طرف يتولى حفظ النصب التذكارية المشيدة للحرب في حالة جيدة وسوف يتم السماح بالدخول لمثل هذه الآثار</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Each Party undertakes to preserve in good condition the War Memorials erected in the memory of soldiers of the other Party, namely those erected by Egypt in Israel, and shall permit access to such monuments.</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lastRenderedPageBreak/>
        <w:t>الفقرة التاسعة</w:t>
      </w:r>
      <w:r w:rsidRPr="000E78E3">
        <w:rPr>
          <w:rFonts w:asciiTheme="majorBidi" w:eastAsia="Times New Roman" w:hAnsiTheme="majorBidi" w:cstheme="majorBidi"/>
          <w:sz w:val="28"/>
          <w:szCs w:val="28"/>
        </w:rPr>
        <w:br/>
      </w:r>
      <w:r w:rsidRPr="000E78E3">
        <w:rPr>
          <w:rFonts w:asciiTheme="majorBidi" w:eastAsia="Times New Roman" w:hAnsiTheme="majorBidi" w:cstheme="majorBidi"/>
          <w:sz w:val="28"/>
          <w:szCs w:val="28"/>
          <w:rtl/>
        </w:rPr>
        <w:t>ترتيبات مؤقتة</w:t>
      </w:r>
      <w:r w:rsidRPr="000E78E3">
        <w:rPr>
          <w:rFonts w:asciiTheme="majorBidi" w:eastAsia="Times New Roman" w:hAnsiTheme="majorBidi" w:cstheme="majorBidi"/>
          <w:sz w:val="28"/>
          <w:szCs w:val="28"/>
        </w:rPr>
        <w:t> </w:t>
      </w:r>
      <w:r w:rsidRPr="000E78E3">
        <w:rPr>
          <w:rFonts w:asciiTheme="majorBidi" w:eastAsia="Times New Roman" w:hAnsiTheme="majorBidi" w:cstheme="majorBidi"/>
          <w:sz w:val="28"/>
          <w:szCs w:val="28"/>
        </w:rPr>
        <w:br/>
        <w:t>Article IX</w:t>
      </w:r>
      <w:r w:rsidRPr="000E78E3">
        <w:rPr>
          <w:rFonts w:asciiTheme="majorBidi" w:eastAsia="Times New Roman" w:hAnsiTheme="majorBidi" w:cstheme="majorBidi"/>
          <w:sz w:val="28"/>
          <w:szCs w:val="28"/>
        </w:rPr>
        <w:br/>
        <w:t>Interim Arrangements</w:t>
      </w:r>
      <w:r w:rsidRPr="000E78E3">
        <w:rPr>
          <w:rFonts w:asciiTheme="majorBidi" w:eastAsia="Times New Roman" w:hAnsiTheme="majorBidi" w:cstheme="majorBidi"/>
          <w:sz w:val="28"/>
          <w:szCs w:val="28"/>
        </w:rPr>
        <w:br/>
        <w:t xml:space="preserve">• </w:t>
      </w:r>
      <w:r w:rsidRPr="000E78E3">
        <w:rPr>
          <w:rFonts w:asciiTheme="majorBidi" w:eastAsia="Times New Roman" w:hAnsiTheme="majorBidi" w:cstheme="majorBidi"/>
          <w:sz w:val="28"/>
          <w:szCs w:val="28"/>
          <w:rtl/>
        </w:rPr>
        <w:t xml:space="preserve">انسحاب القوات المسلحة الإسرائيلية والمدنيين خلف خط الانسحاب المؤقت, و سلوك القوات </w:t>
      </w:r>
      <w:proofErr w:type="spellStart"/>
      <w:r w:rsidRPr="000E78E3">
        <w:rPr>
          <w:rFonts w:asciiTheme="majorBidi" w:eastAsia="Times New Roman" w:hAnsiTheme="majorBidi" w:cstheme="majorBidi"/>
          <w:sz w:val="28"/>
          <w:szCs w:val="28"/>
          <w:rtl/>
        </w:rPr>
        <w:t>للاطراف</w:t>
      </w:r>
      <w:proofErr w:type="spellEnd"/>
      <w:r w:rsidRPr="000E78E3">
        <w:rPr>
          <w:rFonts w:asciiTheme="majorBidi" w:eastAsia="Times New Roman" w:hAnsiTheme="majorBidi" w:cstheme="majorBidi"/>
          <w:sz w:val="28"/>
          <w:szCs w:val="28"/>
          <w:rtl/>
        </w:rPr>
        <w:t xml:space="preserve"> والأمم المتحدة قبيل الانسحاب النهائي, ستحكم بالملحق المرفق والخريطة رقم 2</w:t>
      </w:r>
      <w:r w:rsidRPr="000E78E3">
        <w:rPr>
          <w:rFonts w:asciiTheme="majorBidi" w:eastAsia="Times New Roman" w:hAnsiTheme="majorBidi" w:cstheme="majorBidi"/>
          <w:sz w:val="28"/>
          <w:szCs w:val="28"/>
        </w:rPr>
        <w:t xml:space="preserve"> .</w:t>
      </w:r>
      <w:r w:rsidRPr="000E78E3">
        <w:rPr>
          <w:rFonts w:asciiTheme="majorBidi" w:eastAsia="Times New Roman" w:hAnsiTheme="majorBidi" w:cstheme="majorBidi"/>
          <w:sz w:val="28"/>
          <w:szCs w:val="28"/>
        </w:rPr>
        <w:br/>
        <w:t>The withdrawal of Israeli armed forces and civilians behind the interim withdrawal line, and the conduct of the forces of the Parties and the United Nations prior to the final withdrawal, will be governed by the attached Appendix and Map 2. [/COLOR]</w:t>
      </w:r>
      <w:bookmarkEnd w:id="0"/>
    </w:p>
    <w:sectPr w:rsidR="00DF4F1C" w:rsidRPr="000E7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6"/>
    <w:rsid w:val="000E78E3"/>
    <w:rsid w:val="000F76C6"/>
    <w:rsid w:val="008435E7"/>
    <w:rsid w:val="00DF4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78E3"/>
  </w:style>
  <w:style w:type="character" w:customStyle="1" w:styleId="postcontrols">
    <w:name w:val="postcontrols"/>
    <w:basedOn w:val="DefaultParagraphFont"/>
    <w:rsid w:val="000E7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78E3"/>
  </w:style>
  <w:style w:type="character" w:customStyle="1" w:styleId="postcontrols">
    <w:name w:val="postcontrols"/>
    <w:basedOn w:val="DefaultParagraphFont"/>
    <w:rsid w:val="000E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640411">
      <w:bodyDiv w:val="1"/>
      <w:marLeft w:val="0"/>
      <w:marRight w:val="0"/>
      <w:marTop w:val="0"/>
      <w:marBottom w:val="0"/>
      <w:divBdr>
        <w:top w:val="none" w:sz="0" w:space="0" w:color="auto"/>
        <w:left w:val="none" w:sz="0" w:space="0" w:color="auto"/>
        <w:bottom w:val="none" w:sz="0" w:space="0" w:color="auto"/>
        <w:right w:val="none" w:sz="0" w:space="0" w:color="auto"/>
      </w:divBdr>
    </w:div>
    <w:div w:id="2000310281">
      <w:bodyDiv w:val="1"/>
      <w:marLeft w:val="0"/>
      <w:marRight w:val="0"/>
      <w:marTop w:val="0"/>
      <w:marBottom w:val="0"/>
      <w:divBdr>
        <w:top w:val="none" w:sz="0" w:space="0" w:color="auto"/>
        <w:left w:val="none" w:sz="0" w:space="0" w:color="auto"/>
        <w:bottom w:val="none" w:sz="0" w:space="0" w:color="auto"/>
        <w:right w:val="none" w:sz="0" w:space="0" w:color="auto"/>
      </w:divBdr>
      <w:divsChild>
        <w:div w:id="425656915">
          <w:marLeft w:val="0"/>
          <w:marRight w:val="4050"/>
          <w:marTop w:val="0"/>
          <w:marBottom w:val="0"/>
          <w:divBdr>
            <w:top w:val="none" w:sz="0" w:space="0" w:color="auto"/>
            <w:left w:val="none" w:sz="0" w:space="0" w:color="auto"/>
            <w:bottom w:val="none" w:sz="0" w:space="0" w:color="auto"/>
            <w:right w:val="single" w:sz="6" w:space="0" w:color="EFEFEF"/>
          </w:divBdr>
          <w:divsChild>
            <w:div w:id="431170780">
              <w:marLeft w:val="0"/>
              <w:marRight w:val="0"/>
              <w:marTop w:val="0"/>
              <w:marBottom w:val="0"/>
              <w:divBdr>
                <w:top w:val="none" w:sz="0" w:space="0" w:color="auto"/>
                <w:left w:val="none" w:sz="0" w:space="0" w:color="auto"/>
                <w:bottom w:val="none" w:sz="0" w:space="0" w:color="auto"/>
                <w:right w:val="none" w:sz="0" w:space="0" w:color="auto"/>
              </w:divBdr>
              <w:divsChild>
                <w:div w:id="1063137140">
                  <w:marLeft w:val="0"/>
                  <w:marRight w:val="0"/>
                  <w:marTop w:val="0"/>
                  <w:marBottom w:val="0"/>
                  <w:divBdr>
                    <w:top w:val="none" w:sz="0" w:space="0" w:color="auto"/>
                    <w:left w:val="none" w:sz="0" w:space="0" w:color="auto"/>
                    <w:bottom w:val="none" w:sz="0" w:space="0" w:color="auto"/>
                    <w:right w:val="none" w:sz="0" w:space="0" w:color="auto"/>
                  </w:divBdr>
                  <w:divsChild>
                    <w:div w:id="709886507">
                      <w:marLeft w:val="0"/>
                      <w:marRight w:val="0"/>
                      <w:marTop w:val="0"/>
                      <w:marBottom w:val="0"/>
                      <w:divBdr>
                        <w:top w:val="none" w:sz="0" w:space="0" w:color="auto"/>
                        <w:left w:val="none" w:sz="0" w:space="0" w:color="auto"/>
                        <w:bottom w:val="none" w:sz="0" w:space="0" w:color="auto"/>
                        <w:right w:val="none" w:sz="0" w:space="0" w:color="auto"/>
                      </w:divBdr>
                      <w:divsChild>
                        <w:div w:id="1946695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ta.cc/forums/newreply.php?do=newreply&amp;p=5633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587A-7315-4738-B9F3-3F4162C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9489</Words>
  <Characters>54091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dc:creator>
  <cp:keywords/>
  <dc:description/>
  <cp:lastModifiedBy>Hamada</cp:lastModifiedBy>
  <cp:revision>2</cp:revision>
  <dcterms:created xsi:type="dcterms:W3CDTF">2015-06-28T07:15:00Z</dcterms:created>
  <dcterms:modified xsi:type="dcterms:W3CDTF">2015-06-28T07:18:00Z</dcterms:modified>
</cp:coreProperties>
</file>