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shd w:val="clear" w:color="auto" w:fill="FFFFFF"/>
        <w:tblCellMar>
          <w:top w:w="75" w:type="dxa"/>
          <w:left w:w="75" w:type="dxa"/>
          <w:bottom w:w="75" w:type="dxa"/>
          <w:right w:w="75" w:type="dxa"/>
        </w:tblCellMar>
        <w:tblLook w:val="04A0"/>
      </w:tblPr>
      <w:tblGrid>
        <w:gridCol w:w="8287"/>
      </w:tblGrid>
      <w:tr w:rsidR="00CD5E83" w:rsidRPr="00CD5E83" w:rsidTr="00CD5E83">
        <w:trPr>
          <w:trHeight w:val="150"/>
          <w:tblCellSpacing w:w="0" w:type="dxa"/>
        </w:trPr>
        <w:tc>
          <w:tcPr>
            <w:tcW w:w="0" w:type="auto"/>
            <w:shd w:val="clear" w:color="auto" w:fill="FFFFFF"/>
            <w:vAlign w:val="center"/>
            <w:hideMark/>
          </w:tcPr>
          <w:p w:rsidR="00CD5E83" w:rsidRPr="00CD5E83" w:rsidRDefault="00CD5E83" w:rsidP="00CD5E83">
            <w:pPr>
              <w:pStyle w:val="1"/>
              <w:rPr>
                <w:sz w:val="72"/>
                <w:szCs w:val="72"/>
              </w:rPr>
            </w:pPr>
            <w:r w:rsidRPr="00CD5E83">
              <w:rPr>
                <w:sz w:val="72"/>
                <w:szCs w:val="72"/>
                <w:rtl/>
              </w:rPr>
              <w:t xml:space="preserve">بدعة </w:t>
            </w:r>
            <w:proofErr w:type="spellStart"/>
            <w:r w:rsidRPr="00CD5E83">
              <w:rPr>
                <w:sz w:val="72"/>
                <w:szCs w:val="72"/>
                <w:rtl/>
              </w:rPr>
              <w:t>القرقيعان</w:t>
            </w:r>
            <w:proofErr w:type="spellEnd"/>
            <w:r w:rsidRPr="00CD5E83">
              <w:rPr>
                <w:sz w:val="72"/>
                <w:szCs w:val="72"/>
                <w:rtl/>
              </w:rPr>
              <w:t xml:space="preserve"> في ليلة الخامس عشر من رمضان</w:t>
            </w:r>
          </w:p>
        </w:tc>
      </w:tr>
      <w:tr w:rsidR="00CD5E83" w:rsidRPr="00CD5E83" w:rsidTr="00CD5E83">
        <w:trPr>
          <w:trHeight w:val="359"/>
          <w:tblCellSpacing w:w="0" w:type="dxa"/>
        </w:trPr>
        <w:tc>
          <w:tcPr>
            <w:tcW w:w="0" w:type="auto"/>
            <w:shd w:val="clear" w:color="auto" w:fill="FFFFFF"/>
            <w:vAlign w:val="center"/>
            <w:hideMark/>
          </w:tcPr>
          <w:p w:rsidR="00CD5E83" w:rsidRPr="00CD5E83" w:rsidRDefault="00CD5E83" w:rsidP="00CD5E83">
            <w:pPr>
              <w:pStyle w:val="1"/>
              <w:bidi w:val="0"/>
              <w:rPr>
                <w:sz w:val="72"/>
                <w:szCs w:val="72"/>
              </w:rPr>
            </w:pPr>
          </w:p>
        </w:tc>
      </w:tr>
      <w:tr w:rsidR="00CD5E83" w:rsidRPr="00CD5E83" w:rsidTr="00CD5E83">
        <w:trPr>
          <w:trHeight w:val="150"/>
          <w:tblCellSpacing w:w="0" w:type="dxa"/>
        </w:trPr>
        <w:tc>
          <w:tcPr>
            <w:tcW w:w="0" w:type="auto"/>
            <w:shd w:val="clear" w:color="auto" w:fill="FFFFFF"/>
            <w:vAlign w:val="center"/>
            <w:hideMark/>
          </w:tcPr>
          <w:p w:rsidR="00CD5E83" w:rsidRPr="00CD5E83" w:rsidRDefault="00CD5E83" w:rsidP="00CD5E83">
            <w:pPr>
              <w:pStyle w:val="1"/>
              <w:rPr>
                <w:sz w:val="72"/>
                <w:szCs w:val="72"/>
              </w:rPr>
            </w:pPr>
            <w:r w:rsidRPr="00CD5E83">
              <w:rPr>
                <w:sz w:val="72"/>
                <w:szCs w:val="72"/>
                <w:rtl/>
              </w:rPr>
              <w:t xml:space="preserve">محمد بن عبد الله </w:t>
            </w:r>
            <w:proofErr w:type="spellStart"/>
            <w:r w:rsidRPr="00CD5E83">
              <w:rPr>
                <w:sz w:val="72"/>
                <w:szCs w:val="72"/>
                <w:rtl/>
              </w:rPr>
              <w:t>الشنو</w:t>
            </w:r>
            <w:proofErr w:type="spellEnd"/>
          </w:p>
        </w:tc>
      </w:tr>
      <w:tr w:rsidR="00CD5E83" w:rsidRPr="00CD5E83" w:rsidTr="00CD5E83">
        <w:trPr>
          <w:trHeight w:val="150"/>
          <w:tblCellSpacing w:w="0" w:type="dxa"/>
        </w:trPr>
        <w:tc>
          <w:tcPr>
            <w:tcW w:w="0" w:type="auto"/>
            <w:shd w:val="clear" w:color="auto" w:fill="FFFFFF"/>
            <w:vAlign w:val="center"/>
            <w:hideMark/>
          </w:tcPr>
          <w:p w:rsidR="00CD5E83" w:rsidRPr="00CD5E83" w:rsidRDefault="00CD5E83" w:rsidP="00CD5E83">
            <w:pPr>
              <w:pStyle w:val="1"/>
              <w:rPr>
                <w:sz w:val="72"/>
                <w:szCs w:val="72"/>
              </w:rPr>
            </w:pPr>
            <w:r w:rsidRPr="00CD5E83">
              <w:rPr>
                <w:sz w:val="72"/>
                <w:szCs w:val="72"/>
                <w:rtl/>
              </w:rPr>
              <w:t> </w:t>
            </w:r>
            <w:r w:rsidRPr="00CD5E83">
              <w:rPr>
                <w:sz w:val="72"/>
                <w:szCs w:val="72"/>
                <w:rtl/>
              </w:rPr>
              <w:br/>
              <w:t xml:space="preserve">إن الحمد لله نحمده </w:t>
            </w:r>
            <w:proofErr w:type="spellStart"/>
            <w:r w:rsidRPr="00CD5E83">
              <w:rPr>
                <w:sz w:val="72"/>
                <w:szCs w:val="72"/>
                <w:rtl/>
              </w:rPr>
              <w:t>ونستعينه</w:t>
            </w:r>
            <w:proofErr w:type="spellEnd"/>
            <w:r w:rsidRPr="00CD5E83">
              <w:rPr>
                <w:sz w:val="72"/>
                <w:szCs w:val="72"/>
                <w:rtl/>
              </w:rPr>
              <w:t xml:space="preserve"> ونستغفره </w:t>
            </w:r>
            <w:proofErr w:type="spellStart"/>
            <w:r w:rsidRPr="00CD5E83">
              <w:rPr>
                <w:sz w:val="72"/>
                <w:szCs w:val="72"/>
                <w:rtl/>
              </w:rPr>
              <w:t>ونستهديه</w:t>
            </w:r>
            <w:proofErr w:type="spellEnd"/>
            <w:r w:rsidRPr="00CD5E83">
              <w:rPr>
                <w:sz w:val="72"/>
                <w:szCs w:val="72"/>
                <w:rtl/>
              </w:rPr>
              <w:t xml:space="preserve"> ونعوذ بالله من شرور أنفسنا ومن سيئات أعمالنا من يهده الله فلا مضل له ومن يضلل فلا هادي له وأشهد أن لا إله إلا الله وأن محمد رسول الله الذي بلغ </w:t>
            </w:r>
            <w:proofErr w:type="spellStart"/>
            <w:r w:rsidRPr="00CD5E83">
              <w:rPr>
                <w:sz w:val="72"/>
                <w:szCs w:val="72"/>
                <w:rtl/>
              </w:rPr>
              <w:t>الرساله</w:t>
            </w:r>
            <w:proofErr w:type="spellEnd"/>
            <w:r w:rsidRPr="00CD5E83">
              <w:rPr>
                <w:sz w:val="72"/>
                <w:szCs w:val="72"/>
                <w:rtl/>
              </w:rPr>
              <w:t xml:space="preserve"> وأدى ألأمانه ونصح </w:t>
            </w:r>
            <w:proofErr w:type="spellStart"/>
            <w:r w:rsidRPr="00CD5E83">
              <w:rPr>
                <w:sz w:val="72"/>
                <w:szCs w:val="72"/>
                <w:rtl/>
              </w:rPr>
              <w:t>الأمه</w:t>
            </w:r>
            <w:proofErr w:type="spellEnd"/>
            <w:r w:rsidRPr="00CD5E83">
              <w:rPr>
                <w:sz w:val="72"/>
                <w:szCs w:val="72"/>
                <w:rtl/>
              </w:rPr>
              <w:t xml:space="preserve"> وجاهد بالله حق جهاده, تركنا على </w:t>
            </w:r>
            <w:proofErr w:type="spellStart"/>
            <w:r w:rsidRPr="00CD5E83">
              <w:rPr>
                <w:sz w:val="72"/>
                <w:szCs w:val="72"/>
                <w:rtl/>
              </w:rPr>
              <w:t>المحجة</w:t>
            </w:r>
            <w:proofErr w:type="spellEnd"/>
            <w:r w:rsidRPr="00CD5E83">
              <w:rPr>
                <w:sz w:val="72"/>
                <w:szCs w:val="72"/>
                <w:rtl/>
              </w:rPr>
              <w:t xml:space="preserve"> </w:t>
            </w:r>
            <w:r w:rsidRPr="00CD5E83">
              <w:rPr>
                <w:sz w:val="72"/>
                <w:szCs w:val="72"/>
                <w:rtl/>
              </w:rPr>
              <w:lastRenderedPageBreak/>
              <w:t>البيضاء ليلها كنهارها لا يزيغ عنها إلا هالك صلى الله عليه وعلى آله وصحبه أجمعين.. أما بعد.. </w:t>
            </w:r>
            <w:r w:rsidRPr="00CD5E83">
              <w:rPr>
                <w:sz w:val="72"/>
                <w:szCs w:val="72"/>
                <w:rtl/>
              </w:rPr>
              <w:br/>
            </w:r>
            <w:proofErr w:type="spellStart"/>
            <w:r w:rsidRPr="00CD5E83">
              <w:rPr>
                <w:sz w:val="72"/>
                <w:szCs w:val="72"/>
                <w:rtl/>
              </w:rPr>
              <w:t>إعلموا</w:t>
            </w:r>
            <w:proofErr w:type="spellEnd"/>
            <w:r w:rsidRPr="00CD5E83">
              <w:rPr>
                <w:sz w:val="72"/>
                <w:szCs w:val="72"/>
                <w:rtl/>
              </w:rPr>
              <w:t xml:space="preserve"> وفقنا الله وإياكم </w:t>
            </w:r>
            <w:proofErr w:type="spellStart"/>
            <w:r w:rsidRPr="00CD5E83">
              <w:rPr>
                <w:sz w:val="72"/>
                <w:szCs w:val="72"/>
                <w:rtl/>
              </w:rPr>
              <w:t>لهديه</w:t>
            </w:r>
            <w:proofErr w:type="spellEnd"/>
            <w:r w:rsidRPr="00CD5E83">
              <w:rPr>
                <w:sz w:val="72"/>
                <w:szCs w:val="72"/>
                <w:rtl/>
              </w:rPr>
              <w:t xml:space="preserve"> أن أحسن الحديث كتاب الله وأحسن الهدي هدي محمد صلى الله عليه وسلم وشر الأمور محدثاتها وكل محدثة بدعه , وكل بدعة ضلاله , وكل ضلالة بالنار أعاذنا الله وإياكم منها , </w:t>
            </w:r>
            <w:r w:rsidRPr="00CD5E83">
              <w:rPr>
                <w:sz w:val="72"/>
                <w:szCs w:val="72"/>
                <w:rtl/>
              </w:rPr>
              <w:br/>
              <w:t xml:space="preserve">فهذه رسالة مختصرة عن ((بدعة </w:t>
            </w:r>
            <w:proofErr w:type="spellStart"/>
            <w:r w:rsidRPr="00CD5E83">
              <w:rPr>
                <w:sz w:val="72"/>
                <w:szCs w:val="72"/>
                <w:rtl/>
              </w:rPr>
              <w:t>القرقيعان</w:t>
            </w:r>
            <w:proofErr w:type="spellEnd"/>
            <w:r w:rsidRPr="00CD5E83">
              <w:rPr>
                <w:sz w:val="72"/>
                <w:szCs w:val="72"/>
                <w:rtl/>
              </w:rPr>
              <w:t xml:space="preserve"> في ليلة الخامس عشر من رمضان))بينت فيها متى تقام تلك الليلة </w:t>
            </w:r>
            <w:proofErr w:type="spellStart"/>
            <w:r w:rsidRPr="00CD5E83">
              <w:rPr>
                <w:sz w:val="72"/>
                <w:szCs w:val="72"/>
                <w:rtl/>
              </w:rPr>
              <w:t>وماهي</w:t>
            </w:r>
            <w:proofErr w:type="spellEnd"/>
            <w:r w:rsidRPr="00CD5E83">
              <w:rPr>
                <w:sz w:val="72"/>
                <w:szCs w:val="72"/>
                <w:rtl/>
              </w:rPr>
              <w:t xml:space="preserve"> أحداثها ودور الرجال والنساء والصبيان ورأي اللجنة </w:t>
            </w:r>
            <w:r w:rsidRPr="00CD5E83">
              <w:rPr>
                <w:sz w:val="72"/>
                <w:szCs w:val="72"/>
                <w:rtl/>
              </w:rPr>
              <w:lastRenderedPageBreak/>
              <w:t xml:space="preserve">الدائمة فيها وتحايل العوام على فتوى اللجنة , وتجرؤ أئمة بعض المساجد على الفتوى بجوازها ونصيحة لأئمة المساجد ودورهم في إبطالها نظراً </w:t>
            </w:r>
            <w:proofErr w:type="spellStart"/>
            <w:r w:rsidRPr="00CD5E83">
              <w:rPr>
                <w:sz w:val="72"/>
                <w:szCs w:val="72"/>
                <w:rtl/>
              </w:rPr>
              <w:t>لفشو</w:t>
            </w:r>
            <w:proofErr w:type="spellEnd"/>
            <w:r w:rsidRPr="00CD5E83">
              <w:rPr>
                <w:sz w:val="72"/>
                <w:szCs w:val="72"/>
                <w:rtl/>
              </w:rPr>
              <w:t xml:space="preserve"> الجهل وعدم سؤال أهل العلم والبصيرة , فيقول الله تبارك وتعالى ((فاسألوا أهل الذكر إن كنتم </w:t>
            </w:r>
            <w:proofErr w:type="spellStart"/>
            <w:r w:rsidRPr="00CD5E83">
              <w:rPr>
                <w:sz w:val="72"/>
                <w:szCs w:val="72"/>
                <w:rtl/>
              </w:rPr>
              <w:t>لاتعلمون</w:t>
            </w:r>
            <w:proofErr w:type="spellEnd"/>
            <w:r w:rsidRPr="00CD5E83">
              <w:rPr>
                <w:sz w:val="72"/>
                <w:szCs w:val="72"/>
                <w:rtl/>
              </w:rPr>
              <w:t>))0 </w:t>
            </w:r>
            <w:r w:rsidRPr="00CD5E83">
              <w:rPr>
                <w:sz w:val="72"/>
                <w:szCs w:val="72"/>
                <w:rtl/>
              </w:rPr>
              <w:br/>
            </w:r>
            <w:r w:rsidRPr="00CD5E83">
              <w:rPr>
                <w:sz w:val="72"/>
                <w:szCs w:val="72"/>
                <w:rtl/>
              </w:rPr>
              <w:br/>
              <w:t xml:space="preserve">إن هذه الليلة تسمى بليلة </w:t>
            </w:r>
            <w:proofErr w:type="spellStart"/>
            <w:r w:rsidRPr="00CD5E83">
              <w:rPr>
                <w:sz w:val="72"/>
                <w:szCs w:val="72"/>
                <w:rtl/>
              </w:rPr>
              <w:t>القرقيعان</w:t>
            </w:r>
            <w:proofErr w:type="spellEnd"/>
            <w:r w:rsidRPr="00CD5E83">
              <w:rPr>
                <w:sz w:val="72"/>
                <w:szCs w:val="72"/>
                <w:rtl/>
              </w:rPr>
              <w:t xml:space="preserve"> والغريب أن ليس لها أصل يرجع إليه ولقد سألت كبار السن بذلك لماذا سميت تلك الليلة بليلة </w:t>
            </w:r>
            <w:proofErr w:type="spellStart"/>
            <w:r w:rsidRPr="00CD5E83">
              <w:rPr>
                <w:sz w:val="72"/>
                <w:szCs w:val="72"/>
                <w:rtl/>
              </w:rPr>
              <w:t>القرقيعان</w:t>
            </w:r>
            <w:proofErr w:type="spellEnd"/>
            <w:r w:rsidRPr="00CD5E83">
              <w:rPr>
                <w:sz w:val="72"/>
                <w:szCs w:val="72"/>
                <w:rtl/>
              </w:rPr>
              <w:t xml:space="preserve">؟ ولماذا خُصصت هذه </w:t>
            </w:r>
            <w:r w:rsidRPr="00CD5E83">
              <w:rPr>
                <w:sz w:val="72"/>
                <w:szCs w:val="72"/>
                <w:rtl/>
              </w:rPr>
              <w:lastRenderedPageBreak/>
              <w:t>الليلة بالخامس عشر من رمضان فما كان جوابهم إلا أننا فطرنا عليها ورأينا آباءنا يفعلون ذلك .</w:t>
            </w:r>
          </w:p>
          <w:p w:rsidR="00CD5E83" w:rsidRPr="00CD5E83" w:rsidRDefault="00CD5E83" w:rsidP="00CD5E83">
            <w:pPr>
              <w:pStyle w:val="1"/>
              <w:rPr>
                <w:sz w:val="72"/>
                <w:szCs w:val="72"/>
                <w:rtl/>
              </w:rPr>
            </w:pPr>
            <w:r w:rsidRPr="00CD5E83">
              <w:rPr>
                <w:sz w:val="72"/>
                <w:szCs w:val="72"/>
                <w:rtl/>
              </w:rPr>
              <w:t xml:space="preserve">وقد حاول بعض الأشخاص معرفة أصل هذه العادة فلم يهتدوا إلى </w:t>
            </w:r>
            <w:proofErr w:type="spellStart"/>
            <w:r w:rsidRPr="00CD5E83">
              <w:rPr>
                <w:sz w:val="72"/>
                <w:szCs w:val="72"/>
                <w:rtl/>
              </w:rPr>
              <w:t>شئ</w:t>
            </w:r>
            <w:proofErr w:type="spellEnd"/>
            <w:r w:rsidRPr="00CD5E83">
              <w:rPr>
                <w:sz w:val="72"/>
                <w:szCs w:val="72"/>
                <w:rtl/>
              </w:rPr>
              <w:t xml:space="preserve"> مؤكد , فمن قائل أنها حدثت في أيام الدولة العباسية , ومنهم من يقول أنها عيد للفرس والمجوس , ومنهم من يقول أنها مأخوذة عن بعض أعياد النصارى الذين سبق أن استعمروا المنطقة كعيد </w:t>
            </w:r>
            <w:proofErr w:type="spellStart"/>
            <w:r w:rsidRPr="00CD5E83">
              <w:rPr>
                <w:sz w:val="72"/>
                <w:szCs w:val="72"/>
                <w:rtl/>
              </w:rPr>
              <w:t>الهلوبن</w:t>
            </w:r>
            <w:proofErr w:type="spellEnd"/>
            <w:r w:rsidRPr="00CD5E83">
              <w:rPr>
                <w:sz w:val="72"/>
                <w:szCs w:val="72"/>
                <w:rtl/>
              </w:rPr>
              <w:t xml:space="preserve"> </w:t>
            </w:r>
            <w:proofErr w:type="spellStart"/>
            <w:r w:rsidRPr="00CD5E83">
              <w:rPr>
                <w:sz w:val="72"/>
                <w:szCs w:val="72"/>
                <w:rtl/>
              </w:rPr>
              <w:t>والباربارا</w:t>
            </w:r>
            <w:proofErr w:type="spellEnd"/>
            <w:r w:rsidRPr="00CD5E83">
              <w:rPr>
                <w:sz w:val="72"/>
                <w:szCs w:val="72"/>
                <w:rtl/>
              </w:rPr>
              <w:t xml:space="preserve"> فالله أعلم بأصلها والأقرب والله أعلم أن النصارى </w:t>
            </w:r>
            <w:proofErr w:type="spellStart"/>
            <w:r w:rsidRPr="00CD5E83">
              <w:rPr>
                <w:sz w:val="72"/>
                <w:szCs w:val="72"/>
                <w:rtl/>
              </w:rPr>
              <w:lastRenderedPageBreak/>
              <w:t>بدأوا</w:t>
            </w:r>
            <w:proofErr w:type="spellEnd"/>
            <w:r w:rsidRPr="00CD5E83">
              <w:rPr>
                <w:sz w:val="72"/>
                <w:szCs w:val="72"/>
                <w:rtl/>
              </w:rPr>
              <w:t xml:space="preserve"> عيدهم </w:t>
            </w:r>
            <w:proofErr w:type="spellStart"/>
            <w:r w:rsidRPr="00CD5E83">
              <w:rPr>
                <w:sz w:val="72"/>
                <w:szCs w:val="72"/>
                <w:rtl/>
              </w:rPr>
              <w:t>الكرسمس</w:t>
            </w:r>
            <w:proofErr w:type="spellEnd"/>
            <w:r w:rsidRPr="00CD5E83">
              <w:rPr>
                <w:sz w:val="72"/>
                <w:szCs w:val="72"/>
                <w:rtl/>
              </w:rPr>
              <w:t xml:space="preserve"> في ليلة الخامس عشر من رمضان عند المسلمين فظن بعض المسلمين أنهم يشاركونهم بفرحهم للإسلام ومن بعدها اهتم العوام من المسلمين بهذه الليلة وورثوها عن آبائهم ودليل ذلك انتشارها في المناطق الساحلية دون وسط الجزيرة يشعر بأنها وصلت من </w:t>
            </w:r>
            <w:proofErr w:type="spellStart"/>
            <w:r w:rsidRPr="00CD5E83">
              <w:rPr>
                <w:sz w:val="72"/>
                <w:szCs w:val="72"/>
                <w:rtl/>
              </w:rPr>
              <w:t>إحتكاك</w:t>
            </w:r>
            <w:proofErr w:type="spellEnd"/>
            <w:r w:rsidRPr="00CD5E83">
              <w:rPr>
                <w:sz w:val="72"/>
                <w:szCs w:val="72"/>
                <w:rtl/>
              </w:rPr>
              <w:t xml:space="preserve"> خارجي ومن بعد ذلك أصبح لها </w:t>
            </w:r>
            <w:proofErr w:type="spellStart"/>
            <w:r w:rsidRPr="00CD5E83">
              <w:rPr>
                <w:sz w:val="72"/>
                <w:szCs w:val="72"/>
                <w:rtl/>
              </w:rPr>
              <w:t>إهتمامٌ</w:t>
            </w:r>
            <w:proofErr w:type="spellEnd"/>
            <w:r w:rsidRPr="00CD5E83">
              <w:rPr>
                <w:sz w:val="72"/>
                <w:szCs w:val="72"/>
                <w:rtl/>
              </w:rPr>
              <w:t xml:space="preserve"> بالغ في المنطقة الشرقية, وتقام هذه الليلة في كل عام في دول الخليج ليلة الخامس عشر من رمضان بعد الساعة العاشرة ليلاً في بعض </w:t>
            </w:r>
            <w:r w:rsidRPr="00CD5E83">
              <w:rPr>
                <w:sz w:val="72"/>
                <w:szCs w:val="72"/>
                <w:rtl/>
              </w:rPr>
              <w:lastRenderedPageBreak/>
              <w:t>المناطق إلى آخر الليل. </w:t>
            </w:r>
            <w:r w:rsidRPr="00CD5E83">
              <w:rPr>
                <w:sz w:val="72"/>
                <w:szCs w:val="72"/>
                <w:rtl/>
              </w:rPr>
              <w:br/>
            </w:r>
            <w:r w:rsidRPr="00CD5E83">
              <w:rPr>
                <w:sz w:val="72"/>
                <w:szCs w:val="72"/>
                <w:rtl/>
              </w:rPr>
              <w:br/>
              <w:t>لليلة أحداث وأدوار تقام فيها , فدور للرجال ودور للنساء ودور للصبيان ودور للبيوت </w:t>
            </w:r>
            <w:r w:rsidRPr="00CD5E83">
              <w:rPr>
                <w:sz w:val="72"/>
                <w:szCs w:val="72"/>
                <w:rtl/>
              </w:rPr>
              <w:br/>
              <w:t xml:space="preserve">أما عن دور الرجال فإن كل جماعة تجتمعُ في بيتٍ قد اتفقوا على </w:t>
            </w:r>
            <w:proofErr w:type="spellStart"/>
            <w:r w:rsidRPr="00CD5E83">
              <w:rPr>
                <w:sz w:val="72"/>
                <w:szCs w:val="72"/>
                <w:rtl/>
              </w:rPr>
              <w:t>الإجتماع</w:t>
            </w:r>
            <w:proofErr w:type="spellEnd"/>
            <w:r w:rsidRPr="00CD5E83">
              <w:rPr>
                <w:sz w:val="72"/>
                <w:szCs w:val="72"/>
                <w:rtl/>
              </w:rPr>
              <w:t xml:space="preserve"> فيه مسبقاً, والعجيب في ذلك أن الأقارب الذين يبعدون عن أهليهم </w:t>
            </w:r>
            <w:proofErr w:type="spellStart"/>
            <w:r w:rsidRPr="00CD5E83">
              <w:rPr>
                <w:sz w:val="72"/>
                <w:szCs w:val="72"/>
                <w:rtl/>
              </w:rPr>
              <w:t>باللأكيال</w:t>
            </w:r>
            <w:proofErr w:type="spellEnd"/>
            <w:r w:rsidRPr="00CD5E83">
              <w:rPr>
                <w:sz w:val="72"/>
                <w:szCs w:val="72"/>
                <w:rtl/>
              </w:rPr>
              <w:t xml:space="preserve"> البعيدة يحضرون إلى هذا المكان, وبعد الساعة العاشرة ليلاً تزيد أو تنقص يقومون بإحضار أصناف الطعام إلى ذلك المنزل وحينما يكتملون </w:t>
            </w:r>
            <w:proofErr w:type="spellStart"/>
            <w:r w:rsidRPr="00CD5E83">
              <w:rPr>
                <w:sz w:val="72"/>
                <w:szCs w:val="72"/>
                <w:rtl/>
              </w:rPr>
              <w:t>يبدأون</w:t>
            </w:r>
            <w:proofErr w:type="spellEnd"/>
            <w:r w:rsidRPr="00CD5E83">
              <w:rPr>
                <w:sz w:val="72"/>
                <w:szCs w:val="72"/>
                <w:rtl/>
              </w:rPr>
              <w:t xml:space="preserve"> </w:t>
            </w:r>
            <w:r w:rsidRPr="00CD5E83">
              <w:rPr>
                <w:sz w:val="72"/>
                <w:szCs w:val="72"/>
                <w:rtl/>
              </w:rPr>
              <w:lastRenderedPageBreak/>
              <w:t>الأكل وبعد الأكل يقام التصوير لذكرى تلك الليلة الغريبة , ثم ينصرفون بعد ذلك.</w:t>
            </w:r>
          </w:p>
          <w:p w:rsidR="00CD5E83" w:rsidRPr="00CD5E83" w:rsidRDefault="00CD5E83" w:rsidP="00CD5E83">
            <w:pPr>
              <w:pStyle w:val="1"/>
              <w:rPr>
                <w:sz w:val="72"/>
                <w:szCs w:val="72"/>
                <w:rtl/>
              </w:rPr>
            </w:pPr>
            <w:r w:rsidRPr="00CD5E83">
              <w:rPr>
                <w:sz w:val="72"/>
                <w:szCs w:val="72"/>
                <w:rtl/>
              </w:rPr>
              <w:t xml:space="preserve">أما عن دور النساء فإنهن يفعلن في مثلما يفعل الرجال من تحديد مكان </w:t>
            </w:r>
            <w:proofErr w:type="spellStart"/>
            <w:r w:rsidRPr="00CD5E83">
              <w:rPr>
                <w:sz w:val="72"/>
                <w:szCs w:val="72"/>
                <w:rtl/>
              </w:rPr>
              <w:t>للإصناع</w:t>
            </w:r>
            <w:proofErr w:type="spellEnd"/>
            <w:r w:rsidRPr="00CD5E83">
              <w:rPr>
                <w:sz w:val="72"/>
                <w:szCs w:val="72"/>
                <w:rtl/>
              </w:rPr>
              <w:t xml:space="preserve"> وتناول الطعام فيه,</w:t>
            </w:r>
          </w:p>
          <w:p w:rsidR="00CD5E83" w:rsidRPr="00CD5E83" w:rsidRDefault="00CD5E83" w:rsidP="00CD5E83">
            <w:pPr>
              <w:pStyle w:val="1"/>
              <w:rPr>
                <w:sz w:val="72"/>
                <w:szCs w:val="72"/>
                <w:rtl/>
              </w:rPr>
            </w:pPr>
            <w:r w:rsidRPr="00CD5E83">
              <w:rPr>
                <w:sz w:val="72"/>
                <w:szCs w:val="72"/>
                <w:rtl/>
              </w:rPr>
              <w:t xml:space="preserve">وأما عن الصبيان فإنهم يطوفون على البيوت بعد صلاة العصر إلى الساعة العاشرة ليلاً, ومعهم أكياس يجمعون </w:t>
            </w:r>
            <w:proofErr w:type="spellStart"/>
            <w:r w:rsidRPr="00CD5E83">
              <w:rPr>
                <w:sz w:val="72"/>
                <w:szCs w:val="72"/>
                <w:rtl/>
              </w:rPr>
              <w:t>بها</w:t>
            </w:r>
            <w:proofErr w:type="spellEnd"/>
            <w:r w:rsidRPr="00CD5E83">
              <w:rPr>
                <w:sz w:val="72"/>
                <w:szCs w:val="72"/>
                <w:rtl/>
              </w:rPr>
              <w:t xml:space="preserve"> الحلوى وهم يرددون الأناشيد التي تخص تلك الليلة , ويخصصون </w:t>
            </w:r>
            <w:proofErr w:type="spellStart"/>
            <w:r w:rsidRPr="00CD5E83">
              <w:rPr>
                <w:sz w:val="72"/>
                <w:szCs w:val="72"/>
                <w:rtl/>
              </w:rPr>
              <w:t>الإبن</w:t>
            </w:r>
            <w:proofErr w:type="spellEnd"/>
            <w:r w:rsidRPr="00CD5E83">
              <w:rPr>
                <w:sz w:val="72"/>
                <w:szCs w:val="72"/>
                <w:rtl/>
              </w:rPr>
              <w:t xml:space="preserve"> </w:t>
            </w:r>
            <w:proofErr w:type="spellStart"/>
            <w:r w:rsidRPr="00CD5E83">
              <w:rPr>
                <w:sz w:val="72"/>
                <w:szCs w:val="72"/>
                <w:rtl/>
              </w:rPr>
              <w:t>الإبن</w:t>
            </w:r>
            <w:proofErr w:type="spellEnd"/>
            <w:r w:rsidRPr="00CD5E83">
              <w:rPr>
                <w:sz w:val="72"/>
                <w:szCs w:val="72"/>
                <w:rtl/>
              </w:rPr>
              <w:t xml:space="preserve"> الأصغر للبيت الذي يأخذون منه الحلوى </w:t>
            </w:r>
            <w:r w:rsidRPr="00CD5E83">
              <w:rPr>
                <w:sz w:val="72"/>
                <w:szCs w:val="72"/>
                <w:rtl/>
              </w:rPr>
              <w:lastRenderedPageBreak/>
              <w:t xml:space="preserve">بهذه الصيغة (( </w:t>
            </w:r>
            <w:proofErr w:type="spellStart"/>
            <w:r w:rsidRPr="00CD5E83">
              <w:rPr>
                <w:sz w:val="72"/>
                <w:szCs w:val="72"/>
                <w:rtl/>
              </w:rPr>
              <w:t>قرقيعان</w:t>
            </w:r>
            <w:proofErr w:type="spellEnd"/>
            <w:r w:rsidRPr="00CD5E83">
              <w:rPr>
                <w:sz w:val="72"/>
                <w:szCs w:val="72"/>
                <w:rtl/>
              </w:rPr>
              <w:t xml:space="preserve"> فلان)) ومن لم يعطهم </w:t>
            </w:r>
            <w:proofErr w:type="spellStart"/>
            <w:r w:rsidRPr="00CD5E83">
              <w:rPr>
                <w:sz w:val="72"/>
                <w:szCs w:val="72"/>
                <w:rtl/>
              </w:rPr>
              <w:t>شئ</w:t>
            </w:r>
            <w:proofErr w:type="spellEnd"/>
            <w:r w:rsidRPr="00CD5E83">
              <w:rPr>
                <w:sz w:val="72"/>
                <w:szCs w:val="72"/>
                <w:rtl/>
              </w:rPr>
              <w:t xml:space="preserve"> من الحلوى يسبونه بألفاظ </w:t>
            </w:r>
            <w:proofErr w:type="spellStart"/>
            <w:r w:rsidRPr="00CD5E83">
              <w:rPr>
                <w:sz w:val="72"/>
                <w:szCs w:val="72"/>
                <w:rtl/>
              </w:rPr>
              <w:t>نايية</w:t>
            </w:r>
            <w:proofErr w:type="spellEnd"/>
            <w:r w:rsidRPr="00CD5E83">
              <w:rPr>
                <w:sz w:val="72"/>
                <w:szCs w:val="72"/>
                <w:rtl/>
              </w:rPr>
              <w:t xml:space="preserve"> .</w:t>
            </w:r>
          </w:p>
          <w:p w:rsidR="00CD5E83" w:rsidRPr="00CD5E83" w:rsidRDefault="00CD5E83" w:rsidP="00CD5E83">
            <w:pPr>
              <w:pStyle w:val="1"/>
              <w:rPr>
                <w:sz w:val="72"/>
                <w:szCs w:val="72"/>
                <w:rtl/>
              </w:rPr>
            </w:pPr>
            <w:r w:rsidRPr="00CD5E83">
              <w:rPr>
                <w:sz w:val="72"/>
                <w:szCs w:val="72"/>
                <w:rtl/>
              </w:rPr>
              <w:t xml:space="preserve">وأما عن دور البيوت فإنها تستعد لهذه الليلة بشراء المكسرات والحلوى للأطفال الذين يطوفون </w:t>
            </w:r>
            <w:proofErr w:type="spellStart"/>
            <w:r w:rsidRPr="00CD5E83">
              <w:rPr>
                <w:sz w:val="72"/>
                <w:szCs w:val="72"/>
                <w:rtl/>
              </w:rPr>
              <w:t>بها</w:t>
            </w:r>
            <w:proofErr w:type="spellEnd"/>
            <w:r w:rsidRPr="00CD5E83">
              <w:rPr>
                <w:sz w:val="72"/>
                <w:szCs w:val="72"/>
                <w:rtl/>
              </w:rPr>
              <w:t xml:space="preserve"> وتنشغل بإعداد الوجبات المتنوعة.</w:t>
            </w:r>
          </w:p>
          <w:p w:rsidR="00CD5E83" w:rsidRPr="00CD5E83" w:rsidRDefault="00CD5E83" w:rsidP="00CD5E83">
            <w:pPr>
              <w:pStyle w:val="1"/>
              <w:rPr>
                <w:sz w:val="72"/>
                <w:szCs w:val="72"/>
                <w:rtl/>
              </w:rPr>
            </w:pPr>
            <w:r w:rsidRPr="00CD5E83">
              <w:rPr>
                <w:sz w:val="72"/>
                <w:szCs w:val="72"/>
                <w:rtl/>
              </w:rPr>
              <w:t xml:space="preserve">وقبل الشروع في الحكم على هذه الليلة ورأي اللجنة في ذلك , أردت أن أبين تقسيم العلماء في البدعة وأين تدخل هذه الليلة من هذا التقسيم , فاخترت عالماً من العلماء المعاصرين المعروفين وعضواً في </w:t>
            </w:r>
            <w:r w:rsidRPr="00CD5E83">
              <w:rPr>
                <w:sz w:val="72"/>
                <w:szCs w:val="72"/>
                <w:rtl/>
              </w:rPr>
              <w:lastRenderedPageBreak/>
              <w:t>هيئة كبار العلماء سماحة الشيخ العلامة/صالح بن فوزان الفوزان عضو اللجنة الدائمة للإفتاء وله رسالة (البدعة)1 قال فيها البدعة في الدين نوعان: </w:t>
            </w:r>
            <w:r w:rsidRPr="00CD5E83">
              <w:rPr>
                <w:sz w:val="72"/>
                <w:szCs w:val="72"/>
                <w:rtl/>
              </w:rPr>
              <w:br/>
              <w:t xml:space="preserve">النوع الأول: بدعة </w:t>
            </w:r>
            <w:proofErr w:type="spellStart"/>
            <w:r w:rsidRPr="00CD5E83">
              <w:rPr>
                <w:sz w:val="72"/>
                <w:szCs w:val="72"/>
                <w:rtl/>
              </w:rPr>
              <w:t>قولية</w:t>
            </w:r>
            <w:proofErr w:type="spellEnd"/>
            <w:r w:rsidRPr="00CD5E83">
              <w:rPr>
                <w:sz w:val="72"/>
                <w:szCs w:val="72"/>
                <w:rtl/>
              </w:rPr>
              <w:t xml:space="preserve"> </w:t>
            </w:r>
            <w:proofErr w:type="spellStart"/>
            <w:r w:rsidRPr="00CD5E83">
              <w:rPr>
                <w:sz w:val="72"/>
                <w:szCs w:val="72"/>
                <w:rtl/>
              </w:rPr>
              <w:t>اعتقادية</w:t>
            </w:r>
            <w:proofErr w:type="spellEnd"/>
            <w:r w:rsidRPr="00CD5E83">
              <w:rPr>
                <w:sz w:val="72"/>
                <w:szCs w:val="72"/>
                <w:rtl/>
              </w:rPr>
              <w:t xml:space="preserve"> , كمقالات </w:t>
            </w:r>
            <w:proofErr w:type="spellStart"/>
            <w:r w:rsidRPr="00CD5E83">
              <w:rPr>
                <w:sz w:val="72"/>
                <w:szCs w:val="72"/>
                <w:rtl/>
              </w:rPr>
              <w:t>الجهمية</w:t>
            </w:r>
            <w:proofErr w:type="spellEnd"/>
            <w:r w:rsidRPr="00CD5E83">
              <w:rPr>
                <w:sz w:val="72"/>
                <w:szCs w:val="72"/>
                <w:rtl/>
              </w:rPr>
              <w:t xml:space="preserve"> والمعتزلة والرافضة وسائر الفرق الضالة واعتقاداتهم. </w:t>
            </w:r>
            <w:r w:rsidRPr="00CD5E83">
              <w:rPr>
                <w:sz w:val="72"/>
                <w:szCs w:val="72"/>
                <w:rtl/>
              </w:rPr>
              <w:br/>
              <w:t>النوع الثاني: بدعة في العبادات , كالتعبد لله بعبادة لم يشرعها وهي أنواع : </w:t>
            </w:r>
            <w:r w:rsidRPr="00CD5E83">
              <w:rPr>
                <w:sz w:val="72"/>
                <w:szCs w:val="72"/>
                <w:rtl/>
              </w:rPr>
              <w:br/>
              <w:t xml:space="preserve">النوع الأول: </w:t>
            </w:r>
            <w:proofErr w:type="spellStart"/>
            <w:r w:rsidRPr="00CD5E83">
              <w:rPr>
                <w:sz w:val="72"/>
                <w:szCs w:val="72"/>
                <w:rtl/>
              </w:rPr>
              <w:t>مايكون</w:t>
            </w:r>
            <w:proofErr w:type="spellEnd"/>
            <w:r w:rsidRPr="00CD5E83">
              <w:rPr>
                <w:sz w:val="72"/>
                <w:szCs w:val="72"/>
                <w:rtl/>
              </w:rPr>
              <w:t xml:space="preserve"> في أصل العبادة , كأن يحدث صلاة غير </w:t>
            </w:r>
            <w:r w:rsidRPr="00CD5E83">
              <w:rPr>
                <w:sz w:val="72"/>
                <w:szCs w:val="72"/>
                <w:rtl/>
              </w:rPr>
              <w:lastRenderedPageBreak/>
              <w:t>مشروعة , أو صيام غير مشروع أو أعياداً غير مشروعة2 , كأعياد الموالد وغيرها. </w:t>
            </w:r>
            <w:r w:rsidRPr="00CD5E83">
              <w:rPr>
                <w:sz w:val="72"/>
                <w:szCs w:val="72"/>
                <w:rtl/>
              </w:rPr>
              <w:br/>
              <w:t xml:space="preserve">النوع الثاني: </w:t>
            </w:r>
            <w:proofErr w:type="spellStart"/>
            <w:r w:rsidRPr="00CD5E83">
              <w:rPr>
                <w:sz w:val="72"/>
                <w:szCs w:val="72"/>
                <w:rtl/>
              </w:rPr>
              <w:t>مايكون</w:t>
            </w:r>
            <w:proofErr w:type="spellEnd"/>
            <w:r w:rsidRPr="00CD5E83">
              <w:rPr>
                <w:sz w:val="72"/>
                <w:szCs w:val="72"/>
                <w:rtl/>
              </w:rPr>
              <w:t xml:space="preserve"> في الزيادة على العبادة المشروعة , كما لو زاد ركعة خامسة في صلاة الظهر أو العصر مثلاً. </w:t>
            </w:r>
            <w:r w:rsidRPr="00CD5E83">
              <w:rPr>
                <w:sz w:val="72"/>
                <w:szCs w:val="72"/>
                <w:rtl/>
              </w:rPr>
              <w:br/>
              <w:t xml:space="preserve">النوع الثالث: </w:t>
            </w:r>
            <w:proofErr w:type="spellStart"/>
            <w:r w:rsidRPr="00CD5E83">
              <w:rPr>
                <w:sz w:val="72"/>
                <w:szCs w:val="72"/>
                <w:rtl/>
              </w:rPr>
              <w:t>مايكون</w:t>
            </w:r>
            <w:proofErr w:type="spellEnd"/>
            <w:r w:rsidRPr="00CD5E83">
              <w:rPr>
                <w:sz w:val="72"/>
                <w:szCs w:val="72"/>
                <w:rtl/>
              </w:rPr>
              <w:t xml:space="preserve"> في صفة أداء العبادة , بأن يؤديها على صفة غير مشروعة , وذلك كأداء الأذكار المشروعة بأصوات جماعية مطربة , وكالتشديد على النفس في العبادات إلى حد يخرج عن سنة الرسول صلى الله عليه وسلم. </w:t>
            </w:r>
            <w:r w:rsidRPr="00CD5E83">
              <w:rPr>
                <w:sz w:val="72"/>
                <w:szCs w:val="72"/>
                <w:rtl/>
              </w:rPr>
              <w:br/>
            </w:r>
            <w:r w:rsidRPr="00CD5E83">
              <w:rPr>
                <w:sz w:val="72"/>
                <w:szCs w:val="72"/>
                <w:rtl/>
              </w:rPr>
              <w:lastRenderedPageBreak/>
              <w:t xml:space="preserve">النوع الرابع: </w:t>
            </w:r>
            <w:proofErr w:type="spellStart"/>
            <w:r w:rsidRPr="00CD5E83">
              <w:rPr>
                <w:sz w:val="72"/>
                <w:szCs w:val="72"/>
                <w:rtl/>
              </w:rPr>
              <w:t>مايكون</w:t>
            </w:r>
            <w:proofErr w:type="spellEnd"/>
            <w:r w:rsidRPr="00CD5E83">
              <w:rPr>
                <w:sz w:val="72"/>
                <w:szCs w:val="72"/>
                <w:rtl/>
              </w:rPr>
              <w:t xml:space="preserve"> بتخصيص وقت للعبادة المشروعة لم يخصصه </w:t>
            </w:r>
            <w:proofErr w:type="spellStart"/>
            <w:r w:rsidRPr="00CD5E83">
              <w:rPr>
                <w:sz w:val="72"/>
                <w:szCs w:val="72"/>
                <w:rtl/>
              </w:rPr>
              <w:t>الشرع</w:t>
            </w:r>
            <w:proofErr w:type="spellEnd"/>
            <w:r w:rsidRPr="00CD5E83">
              <w:rPr>
                <w:sz w:val="72"/>
                <w:szCs w:val="72"/>
                <w:rtl/>
              </w:rPr>
              <w:t xml:space="preserve"> , كتخصيص يوم النصف من شعبان وليلته بصيام وقيام , فإن أصل الصيام والقيام مشروع , ولكن تخصيصه بوقت من الأوقات يحتاج إلى دليل.</w:t>
            </w:r>
          </w:p>
          <w:p w:rsidR="00CD5E83" w:rsidRPr="00CD5E83" w:rsidRDefault="00CD5E83" w:rsidP="00CD5E83">
            <w:pPr>
              <w:pStyle w:val="1"/>
              <w:rPr>
                <w:sz w:val="72"/>
                <w:szCs w:val="72"/>
                <w:rtl/>
              </w:rPr>
            </w:pPr>
            <w:r w:rsidRPr="00CD5E83">
              <w:rPr>
                <w:sz w:val="72"/>
                <w:szCs w:val="72"/>
                <w:rtl/>
              </w:rPr>
              <w:t>فتوى رقم (15532) وتاريخ 24/11/1413هـ.</w:t>
            </w:r>
          </w:p>
          <w:p w:rsidR="00CD5E83" w:rsidRPr="00CD5E83" w:rsidRDefault="00CD5E83" w:rsidP="00CD5E83">
            <w:pPr>
              <w:pStyle w:val="1"/>
              <w:rPr>
                <w:sz w:val="72"/>
                <w:szCs w:val="72"/>
                <w:rtl/>
              </w:rPr>
            </w:pPr>
            <w:r w:rsidRPr="00CD5E83">
              <w:rPr>
                <w:sz w:val="72"/>
                <w:szCs w:val="72"/>
                <w:rtl/>
              </w:rPr>
              <w:t>الحمد لله وحده والصلاة والسلام على من لا نبي بعده..وبعد: </w:t>
            </w:r>
            <w:r w:rsidRPr="00CD5E83">
              <w:rPr>
                <w:sz w:val="72"/>
                <w:szCs w:val="72"/>
                <w:rtl/>
              </w:rPr>
              <w:br/>
              <w:t xml:space="preserve">فقد اطلعت اللجنة الدائمة للبحوث العلمية والإفتاء على </w:t>
            </w:r>
            <w:proofErr w:type="spellStart"/>
            <w:r w:rsidRPr="00CD5E83">
              <w:rPr>
                <w:sz w:val="72"/>
                <w:szCs w:val="72"/>
                <w:rtl/>
              </w:rPr>
              <w:t>ماورد</w:t>
            </w:r>
            <w:proofErr w:type="spellEnd"/>
            <w:r w:rsidRPr="00CD5E83">
              <w:rPr>
                <w:sz w:val="72"/>
                <w:szCs w:val="72"/>
                <w:rtl/>
              </w:rPr>
              <w:t xml:space="preserve"> إلى </w:t>
            </w:r>
            <w:r w:rsidRPr="00CD5E83">
              <w:rPr>
                <w:sz w:val="72"/>
                <w:szCs w:val="72"/>
                <w:rtl/>
              </w:rPr>
              <w:lastRenderedPageBreak/>
              <w:t xml:space="preserve">سماحة الرئيس العام من المستفتي/ مدير مركز الدعوة </w:t>
            </w:r>
            <w:proofErr w:type="spellStart"/>
            <w:r w:rsidRPr="00CD5E83">
              <w:rPr>
                <w:sz w:val="72"/>
                <w:szCs w:val="72"/>
                <w:rtl/>
              </w:rPr>
              <w:t>بالدمام</w:t>
            </w:r>
            <w:proofErr w:type="spellEnd"/>
            <w:r w:rsidRPr="00CD5E83">
              <w:rPr>
                <w:sz w:val="72"/>
                <w:szCs w:val="72"/>
                <w:rtl/>
              </w:rPr>
              <w:t xml:space="preserve"> بالنيابة والمحال إلى اللجنة من الأمانة العامة لهيئة كبار العلماء برقم(5054) </w:t>
            </w:r>
            <w:r w:rsidRPr="00CD5E83">
              <w:rPr>
                <w:sz w:val="72"/>
                <w:szCs w:val="72"/>
                <w:rtl/>
              </w:rPr>
              <w:br/>
              <w:t>وتاريخ 6/10/1413هـ. وقد سأل المستفتي سؤالاً هذا نصه: </w:t>
            </w:r>
            <w:r w:rsidRPr="00CD5E83">
              <w:rPr>
                <w:sz w:val="72"/>
                <w:szCs w:val="72"/>
                <w:rtl/>
              </w:rPr>
              <w:br/>
              <w:t>(أنه جرت العادة في دول الخليج وشرق المملكة أن يكون هناك مهرجان (</w:t>
            </w:r>
            <w:proofErr w:type="spellStart"/>
            <w:r w:rsidRPr="00CD5E83">
              <w:rPr>
                <w:sz w:val="72"/>
                <w:szCs w:val="72"/>
                <w:rtl/>
              </w:rPr>
              <w:t>القرقيعان</w:t>
            </w:r>
            <w:proofErr w:type="spellEnd"/>
            <w:r w:rsidRPr="00CD5E83">
              <w:rPr>
                <w:sz w:val="72"/>
                <w:szCs w:val="72"/>
                <w:rtl/>
              </w:rPr>
              <w:t xml:space="preserve">) وهذا يكون في منتصف شهر رمضان أو قبله وكان يقوم </w:t>
            </w:r>
            <w:proofErr w:type="spellStart"/>
            <w:r w:rsidRPr="00CD5E83">
              <w:rPr>
                <w:sz w:val="72"/>
                <w:szCs w:val="72"/>
                <w:rtl/>
              </w:rPr>
              <w:t>به</w:t>
            </w:r>
            <w:proofErr w:type="spellEnd"/>
            <w:r w:rsidRPr="00CD5E83">
              <w:rPr>
                <w:sz w:val="72"/>
                <w:szCs w:val="72"/>
                <w:rtl/>
              </w:rPr>
              <w:t xml:space="preserve"> الأطفال يتجولون على البيوت يرددون أناشيد ومن الناس من يعطيهم حلوى أو مكسرات أو </w:t>
            </w:r>
            <w:r w:rsidRPr="00CD5E83">
              <w:rPr>
                <w:sz w:val="72"/>
                <w:szCs w:val="72"/>
                <w:rtl/>
              </w:rPr>
              <w:lastRenderedPageBreak/>
              <w:t xml:space="preserve">قليل من النقود وكانت </w:t>
            </w:r>
            <w:proofErr w:type="spellStart"/>
            <w:r w:rsidRPr="00CD5E83">
              <w:rPr>
                <w:sz w:val="72"/>
                <w:szCs w:val="72"/>
                <w:rtl/>
              </w:rPr>
              <w:t>لاضابط</w:t>
            </w:r>
            <w:proofErr w:type="spellEnd"/>
            <w:r w:rsidRPr="00CD5E83">
              <w:rPr>
                <w:sz w:val="72"/>
                <w:szCs w:val="72"/>
                <w:rtl/>
              </w:rPr>
              <w:t xml:space="preserve"> لها إلا أنه في الوقت الحاضر بدأت العناية </w:t>
            </w:r>
            <w:proofErr w:type="spellStart"/>
            <w:r w:rsidRPr="00CD5E83">
              <w:rPr>
                <w:sz w:val="72"/>
                <w:szCs w:val="72"/>
                <w:rtl/>
              </w:rPr>
              <w:t>به</w:t>
            </w:r>
            <w:proofErr w:type="spellEnd"/>
            <w:r w:rsidRPr="00CD5E83">
              <w:rPr>
                <w:sz w:val="72"/>
                <w:szCs w:val="72"/>
                <w:rtl/>
              </w:rPr>
              <w:t xml:space="preserve"> وصار له </w:t>
            </w:r>
            <w:proofErr w:type="spellStart"/>
            <w:r w:rsidRPr="00CD5E83">
              <w:rPr>
                <w:sz w:val="72"/>
                <w:szCs w:val="72"/>
                <w:rtl/>
              </w:rPr>
              <w:t>إحتفال</w:t>
            </w:r>
            <w:proofErr w:type="spellEnd"/>
            <w:r w:rsidRPr="00CD5E83">
              <w:rPr>
                <w:sz w:val="72"/>
                <w:szCs w:val="72"/>
                <w:rtl/>
              </w:rPr>
              <w:t xml:space="preserve"> في بعض المواقع والمدارس وغيرها. وصار ليس للأطفال وحدهم. وصار تجتمع له الأجيال؟) </w:t>
            </w:r>
            <w:r w:rsidRPr="00CD5E83">
              <w:rPr>
                <w:sz w:val="72"/>
                <w:szCs w:val="72"/>
                <w:rtl/>
              </w:rPr>
              <w:br/>
              <w:t xml:space="preserve">وبعد دراسة اللجنة </w:t>
            </w:r>
            <w:proofErr w:type="spellStart"/>
            <w:r w:rsidRPr="00CD5E83">
              <w:rPr>
                <w:sz w:val="72"/>
                <w:szCs w:val="72"/>
                <w:rtl/>
              </w:rPr>
              <w:t>للإستفتاء</w:t>
            </w:r>
            <w:proofErr w:type="spellEnd"/>
            <w:r w:rsidRPr="00CD5E83">
              <w:rPr>
                <w:sz w:val="72"/>
                <w:szCs w:val="72"/>
                <w:rtl/>
              </w:rPr>
              <w:t xml:space="preserve"> المذكور أجابت عنه بأن </w:t>
            </w:r>
            <w:proofErr w:type="spellStart"/>
            <w:r w:rsidRPr="00CD5E83">
              <w:rPr>
                <w:sz w:val="72"/>
                <w:szCs w:val="72"/>
                <w:rtl/>
              </w:rPr>
              <w:t>الإحتفال</w:t>
            </w:r>
            <w:proofErr w:type="spellEnd"/>
            <w:r w:rsidRPr="00CD5E83">
              <w:rPr>
                <w:sz w:val="72"/>
                <w:szCs w:val="72"/>
                <w:rtl/>
              </w:rPr>
              <w:t xml:space="preserve"> في ليلة الخامس عشر من رمضان أو في غيرها بمناسبة ما يسمى مهرجان </w:t>
            </w:r>
            <w:proofErr w:type="spellStart"/>
            <w:r w:rsidRPr="00CD5E83">
              <w:rPr>
                <w:sz w:val="72"/>
                <w:szCs w:val="72"/>
                <w:rtl/>
              </w:rPr>
              <w:t>القرقيعان</w:t>
            </w:r>
            <w:proofErr w:type="spellEnd"/>
            <w:r w:rsidRPr="00CD5E83">
              <w:rPr>
                <w:sz w:val="72"/>
                <w:szCs w:val="72"/>
                <w:rtl/>
              </w:rPr>
              <w:t xml:space="preserve"> بدعة لا أصل لها في الإسلام (وكل بدعة ضلالة) فيجب تركها والتحذير منها ولا تجوز إقامتها في أي مكان لا في </w:t>
            </w:r>
            <w:r w:rsidRPr="00CD5E83">
              <w:rPr>
                <w:sz w:val="72"/>
                <w:szCs w:val="72"/>
                <w:rtl/>
              </w:rPr>
              <w:lastRenderedPageBreak/>
              <w:t xml:space="preserve">المدارس ولا المؤسسات أو غيرها. والمشروع في ليالي رمضان بعد العناية بالفرائض </w:t>
            </w:r>
            <w:proofErr w:type="spellStart"/>
            <w:r w:rsidRPr="00CD5E83">
              <w:rPr>
                <w:sz w:val="72"/>
                <w:szCs w:val="72"/>
                <w:rtl/>
              </w:rPr>
              <w:t>الإجتهاد</w:t>
            </w:r>
            <w:proofErr w:type="spellEnd"/>
            <w:r w:rsidRPr="00CD5E83">
              <w:rPr>
                <w:sz w:val="72"/>
                <w:szCs w:val="72"/>
                <w:rtl/>
              </w:rPr>
              <w:t xml:space="preserve"> بالقيام وتلاوة القرآن والدعاء. والله الموفق. </w:t>
            </w:r>
            <w:r w:rsidRPr="00CD5E83">
              <w:rPr>
                <w:sz w:val="72"/>
                <w:szCs w:val="72"/>
                <w:rtl/>
              </w:rPr>
              <w:br/>
              <w:t>وصلى الله على نبينا محمد وآله وصحبه وسلم..</w:t>
            </w:r>
          </w:p>
          <w:p w:rsidR="00CD5E83" w:rsidRPr="00CD5E83" w:rsidRDefault="00CD5E83" w:rsidP="00CD5E83">
            <w:pPr>
              <w:pStyle w:val="1"/>
              <w:rPr>
                <w:sz w:val="72"/>
                <w:szCs w:val="72"/>
                <w:rtl/>
              </w:rPr>
            </w:pPr>
            <w:r w:rsidRPr="00CD5E83">
              <w:rPr>
                <w:sz w:val="72"/>
                <w:szCs w:val="72"/>
                <w:rtl/>
              </w:rPr>
              <w:t>اللجنة الدائمة للبحوث العلمية والإفتاء </w:t>
            </w:r>
            <w:r w:rsidRPr="00CD5E83">
              <w:rPr>
                <w:sz w:val="72"/>
                <w:szCs w:val="72"/>
                <w:rtl/>
              </w:rPr>
              <w:br/>
              <w:t>عضو                                  عضو </w:t>
            </w:r>
            <w:r w:rsidRPr="00CD5E83">
              <w:rPr>
                <w:sz w:val="72"/>
                <w:szCs w:val="72"/>
                <w:rtl/>
              </w:rPr>
              <w:br/>
              <w:t xml:space="preserve">عبد الله بن </w:t>
            </w:r>
            <w:proofErr w:type="spellStart"/>
            <w:r w:rsidRPr="00CD5E83">
              <w:rPr>
                <w:sz w:val="72"/>
                <w:szCs w:val="72"/>
                <w:rtl/>
              </w:rPr>
              <w:t>عبدالرحمن</w:t>
            </w:r>
            <w:proofErr w:type="spellEnd"/>
            <w:r w:rsidRPr="00CD5E83">
              <w:rPr>
                <w:sz w:val="72"/>
                <w:szCs w:val="72"/>
                <w:rtl/>
              </w:rPr>
              <w:t xml:space="preserve"> </w:t>
            </w:r>
            <w:proofErr w:type="spellStart"/>
            <w:r w:rsidRPr="00CD5E83">
              <w:rPr>
                <w:sz w:val="72"/>
                <w:szCs w:val="72"/>
                <w:rtl/>
              </w:rPr>
              <w:t>الغديان</w:t>
            </w:r>
            <w:proofErr w:type="spellEnd"/>
            <w:r w:rsidRPr="00CD5E83">
              <w:rPr>
                <w:sz w:val="72"/>
                <w:szCs w:val="72"/>
                <w:rtl/>
              </w:rPr>
              <w:t xml:space="preserve">            </w:t>
            </w:r>
            <w:proofErr w:type="spellStart"/>
            <w:r w:rsidRPr="00CD5E83">
              <w:rPr>
                <w:sz w:val="72"/>
                <w:szCs w:val="72"/>
                <w:rtl/>
              </w:rPr>
              <w:t>عبدالعزيز</w:t>
            </w:r>
            <w:proofErr w:type="spellEnd"/>
            <w:r w:rsidRPr="00CD5E83">
              <w:rPr>
                <w:sz w:val="72"/>
                <w:szCs w:val="72"/>
                <w:rtl/>
              </w:rPr>
              <w:t xml:space="preserve"> بن عبد </w:t>
            </w:r>
            <w:r w:rsidRPr="00CD5E83">
              <w:rPr>
                <w:sz w:val="72"/>
                <w:szCs w:val="72"/>
                <w:rtl/>
              </w:rPr>
              <w:lastRenderedPageBreak/>
              <w:t>الله بن باز </w:t>
            </w:r>
            <w:r w:rsidRPr="00CD5E83">
              <w:rPr>
                <w:sz w:val="72"/>
                <w:szCs w:val="72"/>
                <w:rtl/>
              </w:rPr>
              <w:br/>
            </w:r>
            <w:r w:rsidRPr="00CD5E83">
              <w:rPr>
                <w:sz w:val="72"/>
                <w:szCs w:val="72"/>
                <w:rtl/>
              </w:rPr>
              <w:br/>
              <w:t>عضو                                عضو                                عضو </w:t>
            </w:r>
            <w:r w:rsidRPr="00CD5E83">
              <w:rPr>
                <w:sz w:val="72"/>
                <w:szCs w:val="72"/>
                <w:rtl/>
              </w:rPr>
              <w:br/>
              <w:t xml:space="preserve">بكر بن عبد الله أبو زيـد        </w:t>
            </w:r>
            <w:proofErr w:type="spellStart"/>
            <w:r w:rsidRPr="00CD5E83">
              <w:rPr>
                <w:sz w:val="72"/>
                <w:szCs w:val="72"/>
                <w:rtl/>
              </w:rPr>
              <w:t>عبدالعزيز</w:t>
            </w:r>
            <w:proofErr w:type="spellEnd"/>
            <w:r w:rsidRPr="00CD5E83">
              <w:rPr>
                <w:sz w:val="72"/>
                <w:szCs w:val="72"/>
                <w:rtl/>
              </w:rPr>
              <w:t xml:space="preserve"> بن </w:t>
            </w:r>
            <w:proofErr w:type="spellStart"/>
            <w:r w:rsidRPr="00CD5E83">
              <w:rPr>
                <w:sz w:val="72"/>
                <w:szCs w:val="72"/>
                <w:rtl/>
              </w:rPr>
              <w:t>عبدالله</w:t>
            </w:r>
            <w:proofErr w:type="spellEnd"/>
            <w:r w:rsidRPr="00CD5E83">
              <w:rPr>
                <w:sz w:val="72"/>
                <w:szCs w:val="72"/>
                <w:rtl/>
              </w:rPr>
              <w:t xml:space="preserve"> آل الشيخ          صالح بن فوزان الفوزان</w:t>
            </w:r>
          </w:p>
          <w:p w:rsidR="00CD5E83" w:rsidRPr="00CD5E83" w:rsidRDefault="00CD5E83" w:rsidP="00CD5E83">
            <w:pPr>
              <w:pStyle w:val="1"/>
              <w:rPr>
                <w:sz w:val="72"/>
                <w:szCs w:val="72"/>
                <w:rtl/>
              </w:rPr>
            </w:pPr>
            <w:r w:rsidRPr="00CD5E83">
              <w:rPr>
                <w:sz w:val="72"/>
                <w:szCs w:val="72"/>
                <w:rtl/>
              </w:rPr>
              <w:t>وبعد صدور فتوى اللجنة الدائمة يحز في خاطرك وأنت تنظر وتسمع تحايل أئمة مساجد وعوام حول هذه الفتوى.. </w:t>
            </w:r>
            <w:r w:rsidRPr="00CD5E83">
              <w:rPr>
                <w:sz w:val="72"/>
                <w:szCs w:val="72"/>
                <w:rtl/>
              </w:rPr>
              <w:br/>
            </w:r>
            <w:r w:rsidRPr="00CD5E83">
              <w:rPr>
                <w:sz w:val="72"/>
                <w:szCs w:val="72"/>
                <w:rtl/>
              </w:rPr>
              <w:lastRenderedPageBreak/>
              <w:t xml:space="preserve">الكل يغير الفتوى على ما يوافق هواه , ويبدي </w:t>
            </w:r>
            <w:proofErr w:type="spellStart"/>
            <w:r w:rsidRPr="00CD5E83">
              <w:rPr>
                <w:sz w:val="72"/>
                <w:szCs w:val="72"/>
                <w:rtl/>
              </w:rPr>
              <w:t>لك</w:t>
            </w:r>
            <w:proofErr w:type="spellEnd"/>
            <w:r w:rsidRPr="00CD5E83">
              <w:rPr>
                <w:sz w:val="72"/>
                <w:szCs w:val="72"/>
                <w:rtl/>
              </w:rPr>
              <w:t xml:space="preserve"> رأيه وقد نصب نفسه إماماً ومفتياً وهو لا يعرف من الدين إلا اسمه , ومن القرآن إلا رسمه , ذلك مبلغهم من العلم. </w:t>
            </w:r>
            <w:r w:rsidRPr="00CD5E83">
              <w:rPr>
                <w:sz w:val="72"/>
                <w:szCs w:val="72"/>
                <w:rtl/>
              </w:rPr>
              <w:br/>
              <w:t xml:space="preserve">وما علم هؤلاء الجهلة وأمثالهم أن تغيير الفتوى عن مسارها ووضعها توقيع عن رب العالمين..وأن الله </w:t>
            </w:r>
            <w:proofErr w:type="spellStart"/>
            <w:r w:rsidRPr="00CD5E83">
              <w:rPr>
                <w:sz w:val="72"/>
                <w:szCs w:val="72"/>
                <w:rtl/>
              </w:rPr>
              <w:t>إستخلف</w:t>
            </w:r>
            <w:proofErr w:type="spellEnd"/>
            <w:r w:rsidRPr="00CD5E83">
              <w:rPr>
                <w:sz w:val="72"/>
                <w:szCs w:val="72"/>
                <w:rtl/>
              </w:rPr>
              <w:t xml:space="preserve"> في الأرض بعد الأنبياء علماء يحفظون دينه ويبلغون رسالته إلى الناس أجمعين..</w:t>
            </w:r>
          </w:p>
          <w:p w:rsidR="00CD5E83" w:rsidRPr="00CD5E83" w:rsidRDefault="00CD5E83" w:rsidP="00CD5E83">
            <w:pPr>
              <w:pStyle w:val="1"/>
              <w:rPr>
                <w:sz w:val="72"/>
                <w:szCs w:val="72"/>
                <w:rtl/>
              </w:rPr>
            </w:pPr>
            <w:r w:rsidRPr="00CD5E83">
              <w:rPr>
                <w:sz w:val="72"/>
                <w:szCs w:val="72"/>
                <w:rtl/>
              </w:rPr>
              <w:t xml:space="preserve">فأجمعت اللجنة الدائمة وعلى رأسهم الإمام الوالد العلامة الشيخ </w:t>
            </w:r>
            <w:proofErr w:type="spellStart"/>
            <w:r w:rsidRPr="00CD5E83">
              <w:rPr>
                <w:sz w:val="72"/>
                <w:szCs w:val="72"/>
                <w:rtl/>
              </w:rPr>
              <w:lastRenderedPageBreak/>
              <w:t>عبدالعزيز</w:t>
            </w:r>
            <w:proofErr w:type="spellEnd"/>
            <w:r w:rsidRPr="00CD5E83">
              <w:rPr>
                <w:sz w:val="72"/>
                <w:szCs w:val="72"/>
                <w:rtl/>
              </w:rPr>
              <w:t xml:space="preserve"> بن عبد الله بن باز رحمه الله على أنها((بدعة وليس لها أصلٌ في الإسلام ويجب تركها والتحذير منها ولا تجوز إقامتها في أي مكان))..</w:t>
            </w:r>
          </w:p>
          <w:p w:rsidR="00CD5E83" w:rsidRPr="00CD5E83" w:rsidRDefault="00CD5E83" w:rsidP="00CD5E83">
            <w:pPr>
              <w:pStyle w:val="1"/>
              <w:rPr>
                <w:sz w:val="72"/>
                <w:szCs w:val="72"/>
                <w:rtl/>
              </w:rPr>
            </w:pPr>
            <w:r w:rsidRPr="00CD5E83">
              <w:rPr>
                <w:sz w:val="72"/>
                <w:szCs w:val="72"/>
                <w:rtl/>
              </w:rPr>
              <w:t>وبعد هذا كله .. </w:t>
            </w:r>
            <w:r w:rsidRPr="00CD5E83">
              <w:rPr>
                <w:sz w:val="72"/>
                <w:szCs w:val="72"/>
                <w:rtl/>
              </w:rPr>
              <w:br/>
              <w:t>ألا يعي الجاهل المتطفل تحايله على اللجنة الدائمة بقوله أن السؤال الذي وجه للجنة ذكر فيه (مهرجان) والذي نفعله ليس بمهرجان , </w:t>
            </w:r>
            <w:r w:rsidRPr="00CD5E83">
              <w:rPr>
                <w:sz w:val="72"/>
                <w:szCs w:val="72"/>
                <w:rtl/>
              </w:rPr>
              <w:br/>
              <w:t xml:space="preserve">ألا يعي هذا من يتحايل على اللجنة ويقول في السنة القادمة نجعله في الرابع عشر, والسنة التي بعده في </w:t>
            </w:r>
            <w:r w:rsidRPr="00CD5E83">
              <w:rPr>
                <w:sz w:val="72"/>
                <w:szCs w:val="72"/>
                <w:rtl/>
              </w:rPr>
              <w:lastRenderedPageBreak/>
              <w:t>السادس عشر, ثم يقدم ويؤخر , وما علم المسكين أن جواب اللجنة كان دقيقاً بقولها (( في ليلة الخامس عشر أو في غيرها)). </w:t>
            </w:r>
            <w:r w:rsidRPr="00CD5E83">
              <w:rPr>
                <w:sz w:val="72"/>
                <w:szCs w:val="72"/>
                <w:rtl/>
              </w:rPr>
              <w:br/>
              <w:t xml:space="preserve">ألا يعي من يقرأ قوله تعالى (قل أولو جئتكم بأهدى مما وجدتم عليه آبائكم) قل يا محمد للكفار أولو جئتكم بأهدى أي بخير وأفضل مما وجدتم عليه آباءكم, أفضل مما وجدتم عليه آبائكم ثم يقولون بعد ذلك كان آباؤنا يفعلون ذلك وما أنكر عليهم </w:t>
            </w:r>
            <w:proofErr w:type="spellStart"/>
            <w:r w:rsidRPr="00CD5E83">
              <w:rPr>
                <w:sz w:val="72"/>
                <w:szCs w:val="72"/>
                <w:rtl/>
              </w:rPr>
              <w:t>المشائخ</w:t>
            </w:r>
            <w:proofErr w:type="spellEnd"/>
            <w:r w:rsidRPr="00CD5E83">
              <w:rPr>
                <w:sz w:val="72"/>
                <w:szCs w:val="72"/>
                <w:rtl/>
              </w:rPr>
              <w:t xml:space="preserve"> القدماء1.</w:t>
            </w:r>
          </w:p>
          <w:p w:rsidR="00CD5E83" w:rsidRPr="00CD5E83" w:rsidRDefault="00CD5E83" w:rsidP="00CD5E83">
            <w:pPr>
              <w:pStyle w:val="1"/>
              <w:rPr>
                <w:sz w:val="72"/>
                <w:szCs w:val="72"/>
                <w:rtl/>
              </w:rPr>
            </w:pPr>
            <w:r w:rsidRPr="00CD5E83">
              <w:rPr>
                <w:sz w:val="72"/>
                <w:szCs w:val="72"/>
                <w:rtl/>
              </w:rPr>
              <w:t xml:space="preserve">وبعد تحايلهم على اللجنة جعلوا هذه </w:t>
            </w:r>
            <w:r w:rsidRPr="00CD5E83">
              <w:rPr>
                <w:sz w:val="72"/>
                <w:szCs w:val="72"/>
                <w:rtl/>
              </w:rPr>
              <w:lastRenderedPageBreak/>
              <w:t xml:space="preserve">الإشكالات حجة يقنعون </w:t>
            </w:r>
            <w:proofErr w:type="spellStart"/>
            <w:r w:rsidRPr="00CD5E83">
              <w:rPr>
                <w:sz w:val="72"/>
                <w:szCs w:val="72"/>
                <w:rtl/>
              </w:rPr>
              <w:t>بها</w:t>
            </w:r>
            <w:proofErr w:type="spellEnd"/>
            <w:r w:rsidRPr="00CD5E83">
              <w:rPr>
                <w:sz w:val="72"/>
                <w:szCs w:val="72"/>
                <w:rtl/>
              </w:rPr>
              <w:t xml:space="preserve"> خصمهم ولبسوا على العوام بذلك فمن هذه الإشكالات... </w:t>
            </w:r>
            <w:r w:rsidRPr="00CD5E83">
              <w:rPr>
                <w:sz w:val="72"/>
                <w:szCs w:val="72"/>
                <w:rtl/>
              </w:rPr>
              <w:br/>
              <w:t xml:space="preserve">- أنهم يقولون نحن لم نزد عبادة في </w:t>
            </w:r>
            <w:proofErr w:type="spellStart"/>
            <w:r w:rsidRPr="00CD5E83">
              <w:rPr>
                <w:sz w:val="72"/>
                <w:szCs w:val="72"/>
                <w:rtl/>
              </w:rPr>
              <w:t>الشرع</w:t>
            </w:r>
            <w:proofErr w:type="spellEnd"/>
            <w:r w:rsidRPr="00CD5E83">
              <w:rPr>
                <w:sz w:val="72"/>
                <w:szCs w:val="72"/>
                <w:rtl/>
              </w:rPr>
              <w:t xml:space="preserve"> في هذه الليلة وإنما هي عادة أخذناها عن آبائنا. </w:t>
            </w:r>
            <w:r w:rsidRPr="00CD5E83">
              <w:rPr>
                <w:sz w:val="72"/>
                <w:szCs w:val="72"/>
                <w:rtl/>
              </w:rPr>
              <w:br/>
              <w:t xml:space="preserve">- ويقولون أيضاً أن تخصيصنا لهذه الليلة من سائر الليالي فمثلها مثل </w:t>
            </w:r>
            <w:proofErr w:type="spellStart"/>
            <w:r w:rsidRPr="00CD5E83">
              <w:rPr>
                <w:sz w:val="72"/>
                <w:szCs w:val="72"/>
                <w:rtl/>
              </w:rPr>
              <w:t>مايخصص</w:t>
            </w:r>
            <w:proofErr w:type="spellEnd"/>
            <w:r w:rsidRPr="00CD5E83">
              <w:rPr>
                <w:sz w:val="72"/>
                <w:szCs w:val="72"/>
                <w:rtl/>
              </w:rPr>
              <w:t xml:space="preserve"> بعض </w:t>
            </w:r>
            <w:proofErr w:type="spellStart"/>
            <w:r w:rsidRPr="00CD5E83">
              <w:rPr>
                <w:sz w:val="72"/>
                <w:szCs w:val="72"/>
                <w:rtl/>
              </w:rPr>
              <w:t>العوائل</w:t>
            </w:r>
            <w:proofErr w:type="spellEnd"/>
            <w:r w:rsidRPr="00CD5E83">
              <w:rPr>
                <w:sz w:val="72"/>
                <w:szCs w:val="72"/>
                <w:rtl/>
              </w:rPr>
              <w:t xml:space="preserve"> أن يوم الجمعة يتم اللقاء في بيت والدهم ويأكلون الغداء عنده. </w:t>
            </w:r>
            <w:r w:rsidRPr="00CD5E83">
              <w:rPr>
                <w:sz w:val="72"/>
                <w:szCs w:val="72"/>
                <w:rtl/>
              </w:rPr>
              <w:br/>
              <w:t xml:space="preserve">- ويقولون أيضاً أننا في هذه الليلة </w:t>
            </w:r>
            <w:proofErr w:type="spellStart"/>
            <w:r w:rsidRPr="00CD5E83">
              <w:rPr>
                <w:sz w:val="72"/>
                <w:szCs w:val="72"/>
                <w:rtl/>
              </w:rPr>
              <w:t>لانخصص</w:t>
            </w:r>
            <w:proofErr w:type="spellEnd"/>
            <w:r w:rsidRPr="00CD5E83">
              <w:rPr>
                <w:sz w:val="72"/>
                <w:szCs w:val="72"/>
                <w:rtl/>
              </w:rPr>
              <w:t xml:space="preserve"> أدعية كما يفعل في ليلة الإسراء والمعراج ومولد النبي </w:t>
            </w:r>
            <w:r w:rsidRPr="00CD5E83">
              <w:rPr>
                <w:sz w:val="72"/>
                <w:szCs w:val="72"/>
                <w:rtl/>
              </w:rPr>
              <w:lastRenderedPageBreak/>
              <w:t>صلى الله عليه وسلم وإنما نجتمع لنأكل العشاء فقط. </w:t>
            </w:r>
            <w:r w:rsidRPr="00CD5E83">
              <w:rPr>
                <w:sz w:val="72"/>
                <w:szCs w:val="72"/>
                <w:rtl/>
              </w:rPr>
              <w:br/>
            </w:r>
            <w:r w:rsidRPr="00CD5E83">
              <w:rPr>
                <w:sz w:val="72"/>
                <w:szCs w:val="72"/>
                <w:rtl/>
              </w:rPr>
              <w:br/>
              <w:t>* أما الرد على هذه الإشكالات: </w:t>
            </w:r>
            <w:r w:rsidRPr="00CD5E83">
              <w:rPr>
                <w:sz w:val="72"/>
                <w:szCs w:val="72"/>
                <w:rtl/>
              </w:rPr>
              <w:br/>
              <w:t>فالإشكال الأول : </w:t>
            </w:r>
            <w:r w:rsidRPr="00CD5E83">
              <w:rPr>
                <w:sz w:val="72"/>
                <w:szCs w:val="72"/>
                <w:rtl/>
              </w:rPr>
              <w:br/>
              <w:t xml:space="preserve">أنكم تقولون لم نزد عبادة في </w:t>
            </w:r>
            <w:proofErr w:type="spellStart"/>
            <w:r w:rsidRPr="00CD5E83">
              <w:rPr>
                <w:sz w:val="72"/>
                <w:szCs w:val="72"/>
                <w:rtl/>
              </w:rPr>
              <w:t>الشرع</w:t>
            </w:r>
            <w:proofErr w:type="spellEnd"/>
            <w:r w:rsidRPr="00CD5E83">
              <w:rPr>
                <w:sz w:val="72"/>
                <w:szCs w:val="72"/>
                <w:rtl/>
              </w:rPr>
              <w:t xml:space="preserve"> في هذه الليلة , ومن قال أنكم زدتم عبادة في هذه الليلة بل أصلتم عبادة في </w:t>
            </w:r>
            <w:proofErr w:type="spellStart"/>
            <w:r w:rsidRPr="00CD5E83">
              <w:rPr>
                <w:sz w:val="72"/>
                <w:szCs w:val="72"/>
                <w:rtl/>
              </w:rPr>
              <w:t>الشرع</w:t>
            </w:r>
            <w:proofErr w:type="spellEnd"/>
            <w:r w:rsidRPr="00CD5E83">
              <w:rPr>
                <w:sz w:val="72"/>
                <w:szCs w:val="72"/>
                <w:rtl/>
              </w:rPr>
              <w:t xml:space="preserve"> بجعل هذه الليلة عيداً1 تجتمعون فيه وإن قلتم بأننا لم نجعله عيداً فأقول </w:t>
            </w:r>
            <w:r w:rsidRPr="00CD5E83">
              <w:rPr>
                <w:sz w:val="72"/>
                <w:szCs w:val="72"/>
                <w:rtl/>
              </w:rPr>
              <w:br/>
              <w:t>ما الفرق بينكم وبين العيد إلا الصلاة. </w:t>
            </w:r>
            <w:r w:rsidRPr="00CD5E83">
              <w:rPr>
                <w:sz w:val="72"/>
                <w:szCs w:val="72"/>
                <w:rtl/>
              </w:rPr>
              <w:br/>
              <w:t>الإشكالات الباقية تجيب عليها اللجنة</w:t>
            </w:r>
          </w:p>
          <w:p w:rsidR="00CD5E83" w:rsidRPr="00CD5E83" w:rsidRDefault="00CD5E83" w:rsidP="00CD5E83">
            <w:pPr>
              <w:pStyle w:val="1"/>
              <w:rPr>
                <w:sz w:val="72"/>
                <w:szCs w:val="72"/>
                <w:rtl/>
              </w:rPr>
            </w:pPr>
            <w:r w:rsidRPr="00CD5E83">
              <w:rPr>
                <w:sz w:val="72"/>
                <w:szCs w:val="72"/>
                <w:rtl/>
              </w:rPr>
              <w:lastRenderedPageBreak/>
              <w:t xml:space="preserve">وإن مما دعاني إلى </w:t>
            </w:r>
            <w:proofErr w:type="spellStart"/>
            <w:r w:rsidRPr="00CD5E83">
              <w:rPr>
                <w:sz w:val="72"/>
                <w:szCs w:val="72"/>
                <w:rtl/>
              </w:rPr>
              <w:t>الإهتمام</w:t>
            </w:r>
            <w:proofErr w:type="spellEnd"/>
            <w:r w:rsidRPr="00CD5E83">
              <w:rPr>
                <w:sz w:val="72"/>
                <w:szCs w:val="72"/>
                <w:rtl/>
              </w:rPr>
              <w:t xml:space="preserve"> في الحديث عن هذه الليلة ، خوفي أن يصبح لها </w:t>
            </w:r>
            <w:proofErr w:type="spellStart"/>
            <w:r w:rsidRPr="00CD5E83">
              <w:rPr>
                <w:sz w:val="72"/>
                <w:szCs w:val="72"/>
                <w:rtl/>
              </w:rPr>
              <w:t>إهتمام</w:t>
            </w:r>
            <w:proofErr w:type="spellEnd"/>
            <w:r w:rsidRPr="00CD5E83">
              <w:rPr>
                <w:sz w:val="72"/>
                <w:szCs w:val="72"/>
                <w:rtl/>
              </w:rPr>
              <w:t xml:space="preserve"> أكبر كما حصل في المدن الساحلية , فإنهم يهتمون بهذه الليلة أشد </w:t>
            </w:r>
            <w:proofErr w:type="spellStart"/>
            <w:r w:rsidRPr="00CD5E83">
              <w:rPr>
                <w:sz w:val="72"/>
                <w:szCs w:val="72"/>
                <w:rtl/>
              </w:rPr>
              <w:t>الإهتمام</w:t>
            </w:r>
            <w:proofErr w:type="spellEnd"/>
            <w:r w:rsidRPr="00CD5E83">
              <w:rPr>
                <w:sz w:val="72"/>
                <w:szCs w:val="72"/>
                <w:rtl/>
              </w:rPr>
              <w:t xml:space="preserve">, ومعظم النار من مستصغر الشرر, وإليك السؤال الذي وجه للشيخ بن </w:t>
            </w:r>
            <w:proofErr w:type="spellStart"/>
            <w:r w:rsidRPr="00CD5E83">
              <w:rPr>
                <w:sz w:val="72"/>
                <w:szCs w:val="72"/>
                <w:rtl/>
              </w:rPr>
              <w:t>جبرين</w:t>
            </w:r>
            <w:proofErr w:type="spellEnd"/>
            <w:r w:rsidRPr="00CD5E83">
              <w:rPr>
                <w:sz w:val="72"/>
                <w:szCs w:val="72"/>
                <w:rtl/>
              </w:rPr>
              <w:t xml:space="preserve"> حفظه الله </w:t>
            </w:r>
            <w:r w:rsidRPr="00CD5E83">
              <w:rPr>
                <w:sz w:val="72"/>
                <w:szCs w:val="72"/>
                <w:rtl/>
              </w:rPr>
              <w:br/>
            </w:r>
            <w:r w:rsidRPr="00CD5E83">
              <w:rPr>
                <w:sz w:val="72"/>
                <w:szCs w:val="72"/>
                <w:rtl/>
              </w:rPr>
              <w:br/>
              <w:t>الحمد لله والصلاة والسلام على رسول وبعد ،، </w:t>
            </w:r>
            <w:r w:rsidRPr="00CD5E83">
              <w:rPr>
                <w:sz w:val="72"/>
                <w:szCs w:val="72"/>
                <w:rtl/>
              </w:rPr>
              <w:br/>
              <w:t xml:space="preserve">فضيلة الشيخ/عبد الله بن </w:t>
            </w:r>
            <w:proofErr w:type="spellStart"/>
            <w:r w:rsidRPr="00CD5E83">
              <w:rPr>
                <w:sz w:val="72"/>
                <w:szCs w:val="72"/>
                <w:rtl/>
              </w:rPr>
              <w:t>عبدالرحمن</w:t>
            </w:r>
            <w:proofErr w:type="spellEnd"/>
            <w:r w:rsidRPr="00CD5E83">
              <w:rPr>
                <w:sz w:val="72"/>
                <w:szCs w:val="72"/>
                <w:rtl/>
              </w:rPr>
              <w:t xml:space="preserve"> </w:t>
            </w:r>
            <w:proofErr w:type="spellStart"/>
            <w:r w:rsidRPr="00CD5E83">
              <w:rPr>
                <w:sz w:val="72"/>
                <w:szCs w:val="72"/>
                <w:rtl/>
              </w:rPr>
              <w:t>الجبرين</w:t>
            </w:r>
            <w:proofErr w:type="spellEnd"/>
            <w:r w:rsidRPr="00CD5E83">
              <w:rPr>
                <w:sz w:val="72"/>
                <w:szCs w:val="72"/>
                <w:rtl/>
              </w:rPr>
              <w:t xml:space="preserve"> حفظه الله </w:t>
            </w:r>
            <w:r w:rsidRPr="00CD5E83">
              <w:rPr>
                <w:sz w:val="72"/>
                <w:szCs w:val="72"/>
                <w:rtl/>
              </w:rPr>
              <w:lastRenderedPageBreak/>
              <w:t>ونفعنا بعلومه آمين </w:t>
            </w:r>
            <w:r w:rsidRPr="00CD5E83">
              <w:rPr>
                <w:sz w:val="72"/>
                <w:szCs w:val="72"/>
                <w:rtl/>
              </w:rPr>
              <w:br/>
              <w:t>السلام عليكم ورحمة الله وبركاته وبعد ،، </w:t>
            </w:r>
            <w:r w:rsidRPr="00CD5E83">
              <w:rPr>
                <w:sz w:val="72"/>
                <w:szCs w:val="72"/>
                <w:rtl/>
              </w:rPr>
              <w:br/>
              <w:t xml:space="preserve">نعلمكم أنه توجد لدينا عادة منتشرة في منطقة الخليج وهي </w:t>
            </w:r>
            <w:proofErr w:type="spellStart"/>
            <w:r w:rsidRPr="00CD5E83">
              <w:rPr>
                <w:sz w:val="72"/>
                <w:szCs w:val="72"/>
                <w:rtl/>
              </w:rPr>
              <w:t>الإحتفال</w:t>
            </w:r>
            <w:proofErr w:type="spellEnd"/>
            <w:r w:rsidRPr="00CD5E83">
              <w:rPr>
                <w:sz w:val="72"/>
                <w:szCs w:val="72"/>
                <w:rtl/>
              </w:rPr>
              <w:t xml:space="preserve"> بمناسبة يسمونها "</w:t>
            </w:r>
            <w:proofErr w:type="spellStart"/>
            <w:r w:rsidRPr="00CD5E83">
              <w:rPr>
                <w:sz w:val="72"/>
                <w:szCs w:val="72"/>
                <w:rtl/>
              </w:rPr>
              <w:t>القرقيعان</w:t>
            </w:r>
            <w:proofErr w:type="spellEnd"/>
            <w:r w:rsidRPr="00CD5E83">
              <w:rPr>
                <w:sz w:val="72"/>
                <w:szCs w:val="72"/>
                <w:rtl/>
              </w:rPr>
              <w:t xml:space="preserve">" في الخامس عشر من شهر رمضان من كل سنة ولهم لباس خاص يلبسونه للبنات يسمى </w:t>
            </w:r>
            <w:proofErr w:type="spellStart"/>
            <w:r w:rsidRPr="00CD5E83">
              <w:rPr>
                <w:sz w:val="72"/>
                <w:szCs w:val="72"/>
                <w:rtl/>
              </w:rPr>
              <w:t>المخنق</w:t>
            </w:r>
            <w:proofErr w:type="spellEnd"/>
            <w:r w:rsidRPr="00CD5E83">
              <w:rPr>
                <w:sz w:val="72"/>
                <w:szCs w:val="72"/>
                <w:rtl/>
              </w:rPr>
              <w:t xml:space="preserve"> ويوزعون فيه الحلويات والمكسرات على الأطفال ولهم أهازيج خاصة في هذه المناسبة يردد فيها الأطفال عبارات منها (أعطونا الله يعطيكم...أعطونا من مال الله ) وقد يطوفون على </w:t>
            </w:r>
            <w:r w:rsidRPr="00CD5E83">
              <w:rPr>
                <w:sz w:val="72"/>
                <w:szCs w:val="72"/>
                <w:rtl/>
              </w:rPr>
              <w:lastRenderedPageBreak/>
              <w:t xml:space="preserve">البيوت لجمع هذه </w:t>
            </w:r>
            <w:proofErr w:type="spellStart"/>
            <w:r w:rsidRPr="00CD5E83">
              <w:rPr>
                <w:sz w:val="72"/>
                <w:szCs w:val="72"/>
                <w:rtl/>
              </w:rPr>
              <w:t>القرقيعان</w:t>
            </w:r>
            <w:proofErr w:type="spellEnd"/>
            <w:r w:rsidRPr="00CD5E83">
              <w:rPr>
                <w:sz w:val="72"/>
                <w:szCs w:val="72"/>
                <w:rtl/>
              </w:rPr>
              <w:t xml:space="preserve"> وفرحة الأطفال في هذه المناسبة </w:t>
            </w:r>
            <w:proofErr w:type="spellStart"/>
            <w:r w:rsidRPr="00CD5E83">
              <w:rPr>
                <w:sz w:val="72"/>
                <w:szCs w:val="72"/>
                <w:rtl/>
              </w:rPr>
              <w:t>لاتقل</w:t>
            </w:r>
            <w:proofErr w:type="spellEnd"/>
            <w:r w:rsidRPr="00CD5E83">
              <w:rPr>
                <w:sz w:val="72"/>
                <w:szCs w:val="72"/>
                <w:rtl/>
              </w:rPr>
              <w:t xml:space="preserve"> عن فرحتهم بالعيدين وربما أشد وقد حاول بعض الأشخاص معرفة أصل هذه العادة فلم يهتدوا إلى </w:t>
            </w:r>
            <w:proofErr w:type="spellStart"/>
            <w:r w:rsidRPr="00CD5E83">
              <w:rPr>
                <w:sz w:val="72"/>
                <w:szCs w:val="72"/>
                <w:rtl/>
              </w:rPr>
              <w:t>شئ</w:t>
            </w:r>
            <w:proofErr w:type="spellEnd"/>
            <w:r w:rsidRPr="00CD5E83">
              <w:rPr>
                <w:sz w:val="72"/>
                <w:szCs w:val="72"/>
                <w:rtl/>
              </w:rPr>
              <w:t xml:space="preserve"> مؤكد , فمن قائل أنها حدثت في أيام الدولة العباسية , ومنهم من يقول أنها عيد للفرس والمجوس , ومنهم من يقول أنها مأخوذة عن بعض أعياد النصارى الذين سبق أن استعمروا المنطقة كعيد </w:t>
            </w:r>
            <w:proofErr w:type="spellStart"/>
            <w:r w:rsidRPr="00CD5E83">
              <w:rPr>
                <w:sz w:val="72"/>
                <w:szCs w:val="72"/>
                <w:rtl/>
              </w:rPr>
              <w:t>الهلوبن</w:t>
            </w:r>
            <w:proofErr w:type="spellEnd"/>
            <w:r w:rsidRPr="00CD5E83">
              <w:rPr>
                <w:sz w:val="72"/>
                <w:szCs w:val="72"/>
                <w:rtl/>
              </w:rPr>
              <w:t xml:space="preserve"> </w:t>
            </w:r>
            <w:proofErr w:type="spellStart"/>
            <w:r w:rsidRPr="00CD5E83">
              <w:rPr>
                <w:sz w:val="72"/>
                <w:szCs w:val="72"/>
                <w:rtl/>
              </w:rPr>
              <w:t>والباربارا</w:t>
            </w:r>
            <w:proofErr w:type="spellEnd"/>
            <w:r w:rsidRPr="00CD5E83">
              <w:rPr>
                <w:sz w:val="72"/>
                <w:szCs w:val="72"/>
                <w:rtl/>
              </w:rPr>
              <w:t xml:space="preserve"> فالله أعلم بأصلها ولكن انتشارها في المناطق الساحلية دون وسط الجزيرة يشعر بأنها وصلت </w:t>
            </w:r>
            <w:r w:rsidRPr="00CD5E83">
              <w:rPr>
                <w:sz w:val="72"/>
                <w:szCs w:val="72"/>
                <w:rtl/>
              </w:rPr>
              <w:lastRenderedPageBreak/>
              <w:t xml:space="preserve">من </w:t>
            </w:r>
            <w:proofErr w:type="spellStart"/>
            <w:r w:rsidRPr="00CD5E83">
              <w:rPr>
                <w:sz w:val="72"/>
                <w:szCs w:val="72"/>
                <w:rtl/>
              </w:rPr>
              <w:t>إحتكاك</w:t>
            </w:r>
            <w:proofErr w:type="spellEnd"/>
            <w:r w:rsidRPr="00CD5E83">
              <w:rPr>
                <w:sz w:val="72"/>
                <w:szCs w:val="72"/>
                <w:rtl/>
              </w:rPr>
              <w:t xml:space="preserve"> خارجي </w:t>
            </w:r>
            <w:r w:rsidRPr="00CD5E83">
              <w:rPr>
                <w:sz w:val="72"/>
                <w:szCs w:val="72"/>
                <w:rtl/>
              </w:rPr>
              <w:br/>
              <w:t>ويحدث أحياناً وليس دائماً في هذه المناسبة بعض الأمور منها: </w:t>
            </w:r>
            <w:r w:rsidRPr="00CD5E83">
              <w:rPr>
                <w:sz w:val="72"/>
                <w:szCs w:val="72"/>
                <w:rtl/>
              </w:rPr>
              <w:br/>
              <w:t>- رقص النساء في حفلات عامة تحضرها سيدات المجتمع كما يقولون . </w:t>
            </w:r>
            <w:r w:rsidRPr="00CD5E83">
              <w:rPr>
                <w:sz w:val="72"/>
                <w:szCs w:val="72"/>
                <w:rtl/>
              </w:rPr>
              <w:br/>
              <w:t xml:space="preserve">- توزيع علب من الفضة فيها هذا </w:t>
            </w:r>
            <w:proofErr w:type="spellStart"/>
            <w:r w:rsidRPr="00CD5E83">
              <w:rPr>
                <w:sz w:val="72"/>
                <w:szCs w:val="72"/>
                <w:rtl/>
              </w:rPr>
              <w:t>القرقيعان</w:t>
            </w:r>
            <w:proofErr w:type="spellEnd"/>
            <w:r w:rsidRPr="00CD5E83">
              <w:rPr>
                <w:sz w:val="72"/>
                <w:szCs w:val="72"/>
                <w:rtl/>
              </w:rPr>
              <w:t xml:space="preserve"> . </w:t>
            </w:r>
            <w:r w:rsidRPr="00CD5E83">
              <w:rPr>
                <w:sz w:val="72"/>
                <w:szCs w:val="72"/>
                <w:rtl/>
              </w:rPr>
              <w:br/>
              <w:t>- قيام بعض الأولاد بالطواف على البيوت وطرق الأبواب وطلب الحلويات والمكسرات وإذا لم يعطوا رموا الباب أو النوافذ بالحجارة وسبوا وشتموا أهل البيت . </w:t>
            </w:r>
            <w:r w:rsidRPr="00CD5E83">
              <w:rPr>
                <w:sz w:val="72"/>
                <w:szCs w:val="72"/>
                <w:rtl/>
              </w:rPr>
              <w:br/>
              <w:t xml:space="preserve">- أن </w:t>
            </w:r>
            <w:proofErr w:type="spellStart"/>
            <w:r w:rsidRPr="00CD5E83">
              <w:rPr>
                <w:sz w:val="72"/>
                <w:szCs w:val="72"/>
                <w:rtl/>
              </w:rPr>
              <w:t>الإحتفال</w:t>
            </w:r>
            <w:proofErr w:type="spellEnd"/>
            <w:r w:rsidRPr="00CD5E83">
              <w:rPr>
                <w:sz w:val="72"/>
                <w:szCs w:val="72"/>
                <w:rtl/>
              </w:rPr>
              <w:t xml:space="preserve"> بهذه المناسبة صار </w:t>
            </w:r>
            <w:r w:rsidRPr="00CD5E83">
              <w:rPr>
                <w:sz w:val="72"/>
                <w:szCs w:val="72"/>
                <w:rtl/>
              </w:rPr>
              <w:lastRenderedPageBreak/>
              <w:t xml:space="preserve">يعد نوعا من </w:t>
            </w:r>
            <w:proofErr w:type="spellStart"/>
            <w:r w:rsidRPr="00CD5E83">
              <w:rPr>
                <w:sz w:val="72"/>
                <w:szCs w:val="72"/>
                <w:rtl/>
              </w:rPr>
              <w:t>الفلكور</w:t>
            </w:r>
            <w:proofErr w:type="spellEnd"/>
            <w:r w:rsidRPr="00CD5E83">
              <w:rPr>
                <w:sz w:val="72"/>
                <w:szCs w:val="72"/>
                <w:rtl/>
              </w:rPr>
              <w:t xml:space="preserve"> الشعبي الذي يعرض في المعارض على أنه من تراث المنطقة . </w:t>
            </w:r>
            <w:r w:rsidRPr="00CD5E83">
              <w:rPr>
                <w:sz w:val="72"/>
                <w:szCs w:val="72"/>
                <w:rtl/>
              </w:rPr>
              <w:br/>
              <w:t xml:space="preserve">فالمرجو منكم تبيين حكم </w:t>
            </w:r>
            <w:proofErr w:type="spellStart"/>
            <w:r w:rsidRPr="00CD5E83">
              <w:rPr>
                <w:sz w:val="72"/>
                <w:szCs w:val="72"/>
                <w:rtl/>
              </w:rPr>
              <w:t>الإحتفال</w:t>
            </w:r>
            <w:proofErr w:type="spellEnd"/>
            <w:r w:rsidRPr="00CD5E83">
              <w:rPr>
                <w:sz w:val="72"/>
                <w:szCs w:val="72"/>
                <w:rtl/>
              </w:rPr>
              <w:t xml:space="preserve"> بهذه العادة في هذا اليوم المعين وحكم ما يتفرع عنها من الأعمال والمظاهر ليعلم الناس حكمها ويستنيروا بفتواكم والله يوفقنا وإياكم لكل خير </w:t>
            </w:r>
            <w:r w:rsidRPr="00CD5E83">
              <w:rPr>
                <w:sz w:val="72"/>
                <w:szCs w:val="72"/>
                <w:rtl/>
              </w:rPr>
              <w:br/>
              <w:t>وصلى الله وسلم على نبينا محمد وعلى آله وصحبه أجمعين. </w:t>
            </w:r>
            <w:r w:rsidRPr="00CD5E83">
              <w:rPr>
                <w:sz w:val="72"/>
                <w:szCs w:val="72"/>
                <w:rtl/>
              </w:rPr>
              <w:br/>
              <w:t>الجواب </w:t>
            </w:r>
            <w:r w:rsidRPr="00CD5E83">
              <w:rPr>
                <w:sz w:val="72"/>
                <w:szCs w:val="72"/>
                <w:rtl/>
              </w:rPr>
              <w:br/>
              <w:t>وعليكم السلام ورحمة الله وبركاته .. وبعد,, </w:t>
            </w:r>
            <w:r w:rsidRPr="00CD5E83">
              <w:rPr>
                <w:sz w:val="72"/>
                <w:szCs w:val="72"/>
                <w:rtl/>
              </w:rPr>
              <w:br/>
            </w:r>
            <w:r w:rsidRPr="00CD5E83">
              <w:rPr>
                <w:sz w:val="72"/>
                <w:szCs w:val="72"/>
                <w:rtl/>
              </w:rPr>
              <w:lastRenderedPageBreak/>
              <w:t xml:space="preserve">فهذا العيد لا أصل له في </w:t>
            </w:r>
            <w:proofErr w:type="spellStart"/>
            <w:r w:rsidRPr="00CD5E83">
              <w:rPr>
                <w:sz w:val="72"/>
                <w:szCs w:val="72"/>
                <w:rtl/>
              </w:rPr>
              <w:t>الشرع</w:t>
            </w:r>
            <w:proofErr w:type="spellEnd"/>
            <w:r w:rsidRPr="00CD5E83">
              <w:rPr>
                <w:sz w:val="72"/>
                <w:szCs w:val="72"/>
                <w:rtl/>
              </w:rPr>
              <w:t xml:space="preserve"> ولا في العرف العام وحيث أنه يحتوي على هذه الأعمال وعلى الرقص والطرب وإظهار الفرح وما ذكر في السؤال فإنه بدعة محدثة يجب إنكارها والقضاء عليها ولا يجوز إقرارها والمساهمة فيها .</w:t>
            </w:r>
          </w:p>
          <w:p w:rsidR="00CD5E83" w:rsidRPr="00CD5E83" w:rsidRDefault="00CD5E83" w:rsidP="00CD5E83">
            <w:pPr>
              <w:pStyle w:val="1"/>
              <w:rPr>
                <w:sz w:val="72"/>
                <w:szCs w:val="72"/>
                <w:rtl/>
              </w:rPr>
            </w:pPr>
            <w:r w:rsidRPr="00CD5E83">
              <w:rPr>
                <w:sz w:val="72"/>
                <w:szCs w:val="72"/>
                <w:rtl/>
              </w:rPr>
              <w:t xml:space="preserve">قاله /عبد الله بن </w:t>
            </w:r>
            <w:proofErr w:type="spellStart"/>
            <w:r w:rsidRPr="00CD5E83">
              <w:rPr>
                <w:sz w:val="72"/>
                <w:szCs w:val="72"/>
                <w:rtl/>
              </w:rPr>
              <w:t>عبدالرحمن</w:t>
            </w:r>
            <w:proofErr w:type="spellEnd"/>
            <w:r w:rsidRPr="00CD5E83">
              <w:rPr>
                <w:sz w:val="72"/>
                <w:szCs w:val="72"/>
                <w:rtl/>
              </w:rPr>
              <w:t xml:space="preserve"> </w:t>
            </w:r>
            <w:proofErr w:type="spellStart"/>
            <w:r w:rsidRPr="00CD5E83">
              <w:rPr>
                <w:sz w:val="72"/>
                <w:szCs w:val="72"/>
                <w:rtl/>
              </w:rPr>
              <w:t>الجبرين</w:t>
            </w:r>
            <w:proofErr w:type="spellEnd"/>
            <w:r w:rsidRPr="00CD5E83">
              <w:rPr>
                <w:sz w:val="72"/>
                <w:szCs w:val="72"/>
                <w:rtl/>
              </w:rPr>
              <w:t> </w:t>
            </w:r>
            <w:r w:rsidRPr="00CD5E83">
              <w:rPr>
                <w:sz w:val="72"/>
                <w:szCs w:val="72"/>
                <w:rtl/>
              </w:rPr>
              <w:br/>
              <w:t>عضو الإفتاء </w:t>
            </w:r>
            <w:r w:rsidRPr="00CD5E83">
              <w:rPr>
                <w:sz w:val="72"/>
                <w:szCs w:val="72"/>
                <w:rtl/>
              </w:rPr>
              <w:br/>
              <w:t>وصلى الله على محمد و آله وصحبه وسلم </w:t>
            </w:r>
            <w:r w:rsidRPr="00CD5E83">
              <w:rPr>
                <w:sz w:val="72"/>
                <w:szCs w:val="72"/>
                <w:rtl/>
              </w:rPr>
              <w:br/>
              <w:t>في 13 / 9 / 1413هـ.</w:t>
            </w:r>
          </w:p>
          <w:p w:rsidR="00CD5E83" w:rsidRPr="00CD5E83" w:rsidRDefault="00CD5E83" w:rsidP="00CD5E83">
            <w:pPr>
              <w:pStyle w:val="1"/>
              <w:rPr>
                <w:sz w:val="72"/>
                <w:szCs w:val="72"/>
                <w:rtl/>
              </w:rPr>
            </w:pPr>
            <w:r w:rsidRPr="00CD5E83">
              <w:rPr>
                <w:sz w:val="72"/>
                <w:szCs w:val="72"/>
                <w:rtl/>
              </w:rPr>
              <w:lastRenderedPageBreak/>
              <w:t>إلى كل من رضي بالله رباً وبالإسلام ديناً وبمحمد صلى الله عليه وسلم نبيا </w:t>
            </w:r>
            <w:r w:rsidRPr="00CD5E83">
              <w:rPr>
                <w:sz w:val="72"/>
                <w:szCs w:val="72"/>
                <w:rtl/>
              </w:rPr>
              <w:br/>
            </w:r>
            <w:proofErr w:type="spellStart"/>
            <w:r w:rsidRPr="00CD5E83">
              <w:rPr>
                <w:sz w:val="72"/>
                <w:szCs w:val="72"/>
                <w:rtl/>
              </w:rPr>
              <w:t>إعلم</w:t>
            </w:r>
            <w:proofErr w:type="spellEnd"/>
            <w:r w:rsidRPr="00CD5E83">
              <w:rPr>
                <w:sz w:val="72"/>
                <w:szCs w:val="72"/>
                <w:rtl/>
              </w:rPr>
              <w:t xml:space="preserve"> هداني الله وإياك على طريقه , والتمسك بمنهج نبيه , أن السعادة كل السعادة في اللحاق بركب سلف الأمة ففيه النجاة في الدنيا </w:t>
            </w:r>
            <w:proofErr w:type="spellStart"/>
            <w:r w:rsidRPr="00CD5E83">
              <w:rPr>
                <w:sz w:val="72"/>
                <w:szCs w:val="72"/>
                <w:rtl/>
              </w:rPr>
              <w:t>والأخره</w:t>
            </w:r>
            <w:proofErr w:type="spellEnd"/>
            <w:r w:rsidRPr="00CD5E83">
              <w:rPr>
                <w:sz w:val="72"/>
                <w:szCs w:val="72"/>
                <w:rtl/>
              </w:rPr>
              <w:t xml:space="preserve"> , وليس لنا طريق موصلٌ إلى </w:t>
            </w:r>
            <w:proofErr w:type="spellStart"/>
            <w:r w:rsidRPr="00CD5E83">
              <w:rPr>
                <w:sz w:val="72"/>
                <w:szCs w:val="72"/>
                <w:rtl/>
              </w:rPr>
              <w:t>رضى</w:t>
            </w:r>
            <w:proofErr w:type="spellEnd"/>
            <w:r w:rsidRPr="00CD5E83">
              <w:rPr>
                <w:sz w:val="72"/>
                <w:szCs w:val="72"/>
                <w:rtl/>
              </w:rPr>
              <w:t xml:space="preserve"> الله إلا هذا الطريق الذي مشى عليه رسول الله وصحابته والتابعين ومن تابعهم بإحسان إلى يوم الدين. </w:t>
            </w:r>
            <w:r w:rsidRPr="00CD5E83">
              <w:rPr>
                <w:sz w:val="72"/>
                <w:szCs w:val="72"/>
                <w:rtl/>
              </w:rPr>
              <w:br/>
              <w:t xml:space="preserve">واعرف أن الخير كل الخير في </w:t>
            </w:r>
            <w:proofErr w:type="spellStart"/>
            <w:r w:rsidRPr="00CD5E83">
              <w:rPr>
                <w:sz w:val="72"/>
                <w:szCs w:val="72"/>
                <w:rtl/>
              </w:rPr>
              <w:t>اتباع</w:t>
            </w:r>
            <w:proofErr w:type="spellEnd"/>
            <w:r w:rsidRPr="00CD5E83">
              <w:rPr>
                <w:sz w:val="72"/>
                <w:szCs w:val="72"/>
                <w:rtl/>
              </w:rPr>
              <w:t xml:space="preserve"> السلف والشر كل الشر في </w:t>
            </w:r>
            <w:proofErr w:type="spellStart"/>
            <w:r w:rsidRPr="00CD5E83">
              <w:rPr>
                <w:sz w:val="72"/>
                <w:szCs w:val="72"/>
                <w:rtl/>
              </w:rPr>
              <w:t>اتباع</w:t>
            </w:r>
            <w:proofErr w:type="spellEnd"/>
            <w:r w:rsidRPr="00CD5E83">
              <w:rPr>
                <w:sz w:val="72"/>
                <w:szCs w:val="72"/>
                <w:rtl/>
              </w:rPr>
              <w:t xml:space="preserve"> الخلف يقول صلى الله عليه وسلم ((عليكم بسنتي </w:t>
            </w:r>
            <w:r w:rsidRPr="00CD5E83">
              <w:rPr>
                <w:sz w:val="72"/>
                <w:szCs w:val="72"/>
                <w:rtl/>
              </w:rPr>
              <w:lastRenderedPageBreak/>
              <w:t>وسنة الخلفاء الراشدين المهديين من بعدي عضٌوا عليها بالنواجذ وإياكم ومحدثات الأمور فإن كل بدعة ضلالة))1 </w:t>
            </w:r>
            <w:r w:rsidRPr="00CD5E83">
              <w:rPr>
                <w:sz w:val="72"/>
                <w:szCs w:val="72"/>
                <w:rtl/>
              </w:rPr>
              <w:br/>
              <w:t>أي ضلالة أعظم في إحداثك ليلة ليس لها أصلٌ شرعي , قال صلى الله عليه وسلم ((من أحدث في أمرنا هذا ما ليس منه فهو رد ))0</w:t>
            </w:r>
          </w:p>
          <w:p w:rsidR="00CD5E83" w:rsidRPr="00CD5E83" w:rsidRDefault="00CD5E83" w:rsidP="00CD5E83">
            <w:pPr>
              <w:pStyle w:val="1"/>
              <w:rPr>
                <w:sz w:val="72"/>
                <w:szCs w:val="72"/>
                <w:rtl/>
              </w:rPr>
            </w:pPr>
            <w:proofErr w:type="spellStart"/>
            <w:r w:rsidRPr="00CD5E83">
              <w:rPr>
                <w:sz w:val="72"/>
                <w:szCs w:val="72"/>
                <w:rtl/>
              </w:rPr>
              <w:t>إعلم</w:t>
            </w:r>
            <w:proofErr w:type="spellEnd"/>
            <w:r w:rsidRPr="00CD5E83">
              <w:rPr>
                <w:sz w:val="72"/>
                <w:szCs w:val="72"/>
                <w:rtl/>
              </w:rPr>
              <w:t xml:space="preserve"> رحمني الله وإياك أن2 البدع بريد الكفر , وهي زيادة دين لم يشرعه الله ورسوله صلى الله عليه وسلم , والبدعة شر من المعصية الكبيرة , والشيطان يفرح </w:t>
            </w:r>
            <w:proofErr w:type="spellStart"/>
            <w:r w:rsidRPr="00CD5E83">
              <w:rPr>
                <w:sz w:val="72"/>
                <w:szCs w:val="72"/>
                <w:rtl/>
              </w:rPr>
              <w:t>بها</w:t>
            </w:r>
            <w:proofErr w:type="spellEnd"/>
            <w:r w:rsidRPr="00CD5E83">
              <w:rPr>
                <w:sz w:val="72"/>
                <w:szCs w:val="72"/>
                <w:rtl/>
              </w:rPr>
              <w:t xml:space="preserve"> أكثر مما يفرح </w:t>
            </w:r>
            <w:r w:rsidRPr="00CD5E83">
              <w:rPr>
                <w:sz w:val="72"/>
                <w:szCs w:val="72"/>
                <w:rtl/>
              </w:rPr>
              <w:lastRenderedPageBreak/>
              <w:t xml:space="preserve">بالمعاصي الكبيرة , لأن العاصي يفعل المعصية وهو يعلم أنها معصية فيتوب منها, والمبتدع يفعل البدعة </w:t>
            </w:r>
            <w:proofErr w:type="spellStart"/>
            <w:r w:rsidRPr="00CD5E83">
              <w:rPr>
                <w:sz w:val="72"/>
                <w:szCs w:val="72"/>
                <w:rtl/>
              </w:rPr>
              <w:t>يعتقدها</w:t>
            </w:r>
            <w:proofErr w:type="spellEnd"/>
            <w:r w:rsidRPr="00CD5E83">
              <w:rPr>
                <w:sz w:val="72"/>
                <w:szCs w:val="72"/>
                <w:rtl/>
              </w:rPr>
              <w:t xml:space="preserve"> ديناً يتقرب </w:t>
            </w:r>
            <w:proofErr w:type="spellStart"/>
            <w:r w:rsidRPr="00CD5E83">
              <w:rPr>
                <w:sz w:val="72"/>
                <w:szCs w:val="72"/>
                <w:rtl/>
              </w:rPr>
              <w:t>به</w:t>
            </w:r>
            <w:proofErr w:type="spellEnd"/>
            <w:r w:rsidRPr="00CD5E83">
              <w:rPr>
                <w:sz w:val="72"/>
                <w:szCs w:val="72"/>
                <w:rtl/>
              </w:rPr>
              <w:t xml:space="preserve"> إلى الله فلا يتوب منها , والبدع تقضي على السنن , وتكره إلى أصحابها فعل السنن وأهل السنة , والبدعة تباعد عن الله , وتوجب غضبه وعقابه , وتسبب زيغ القلوب وفسادها.</w:t>
            </w:r>
          </w:p>
          <w:p w:rsidR="00CD5E83" w:rsidRPr="00CD5E83" w:rsidRDefault="00CD5E83" w:rsidP="00CD5E83">
            <w:pPr>
              <w:pStyle w:val="1"/>
              <w:rPr>
                <w:sz w:val="72"/>
                <w:szCs w:val="72"/>
                <w:rtl/>
              </w:rPr>
            </w:pPr>
            <w:r w:rsidRPr="00CD5E83">
              <w:rPr>
                <w:sz w:val="72"/>
                <w:szCs w:val="72"/>
                <w:rtl/>
              </w:rPr>
              <w:t xml:space="preserve">فنصيحتي لأئمة المساجد أن يتقوا الله في هذه المنابر وأن يجعلوها سبيلاً للدعوة إلى الله وقمع البدع </w:t>
            </w:r>
            <w:r w:rsidRPr="00CD5E83">
              <w:rPr>
                <w:sz w:val="72"/>
                <w:szCs w:val="72"/>
                <w:rtl/>
              </w:rPr>
              <w:lastRenderedPageBreak/>
              <w:t xml:space="preserve">بالحكمة والموعظة الحسنة والمجادلة بالتي هي أحسن ولا تأخذهم بالله </w:t>
            </w:r>
            <w:proofErr w:type="spellStart"/>
            <w:r w:rsidRPr="00CD5E83">
              <w:rPr>
                <w:sz w:val="72"/>
                <w:szCs w:val="72"/>
                <w:rtl/>
              </w:rPr>
              <w:t>لومة</w:t>
            </w:r>
            <w:proofErr w:type="spellEnd"/>
            <w:r w:rsidRPr="00CD5E83">
              <w:rPr>
                <w:sz w:val="72"/>
                <w:szCs w:val="72"/>
                <w:rtl/>
              </w:rPr>
              <w:t xml:space="preserve"> لائم , وليكن شعاركم دائماً وأبدا ً قوله تعالى ((</w:t>
            </w:r>
            <w:proofErr w:type="spellStart"/>
            <w:r w:rsidRPr="00CD5E83">
              <w:rPr>
                <w:sz w:val="72"/>
                <w:szCs w:val="72"/>
                <w:rtl/>
              </w:rPr>
              <w:t>إدع</w:t>
            </w:r>
            <w:proofErr w:type="spellEnd"/>
            <w:r w:rsidRPr="00CD5E83">
              <w:rPr>
                <w:sz w:val="72"/>
                <w:szCs w:val="72"/>
                <w:rtl/>
              </w:rPr>
              <w:t xml:space="preserve"> إلى سبيل ربك ..)) والمتأمل بالآية يجد أن السبل قد كثرت والداعين إلى الضلال كُثر , فلا راحة ولا طمأنينة إلا بالدعوة إلى سبيل الواحد الأحد.. </w:t>
            </w:r>
            <w:r w:rsidRPr="00CD5E83">
              <w:rPr>
                <w:sz w:val="72"/>
                <w:szCs w:val="72"/>
                <w:rtl/>
              </w:rPr>
              <w:br/>
              <w:t>قال : سماحة الشيخ العلامة/صالح بن فوزان الفوزان </w:t>
            </w:r>
            <w:r w:rsidRPr="00CD5E83">
              <w:rPr>
                <w:sz w:val="72"/>
                <w:szCs w:val="72"/>
                <w:rtl/>
              </w:rPr>
              <w:br/>
              <w:t xml:space="preserve">مما لا شك فيه أن </w:t>
            </w:r>
            <w:proofErr w:type="spellStart"/>
            <w:r w:rsidRPr="00CD5E83">
              <w:rPr>
                <w:sz w:val="72"/>
                <w:szCs w:val="72"/>
                <w:rtl/>
              </w:rPr>
              <w:t>الإعتصام</w:t>
            </w:r>
            <w:proofErr w:type="spellEnd"/>
            <w:r w:rsidRPr="00CD5E83">
              <w:rPr>
                <w:sz w:val="72"/>
                <w:szCs w:val="72"/>
                <w:rtl/>
              </w:rPr>
              <w:t xml:space="preserve"> بالكتاب والسنة فيه منجاة من الوقوع في البدع والضلال, </w:t>
            </w:r>
            <w:r w:rsidRPr="00CD5E83">
              <w:rPr>
                <w:sz w:val="72"/>
                <w:szCs w:val="72"/>
                <w:rtl/>
              </w:rPr>
              <w:br/>
            </w:r>
            <w:r w:rsidRPr="00CD5E83">
              <w:rPr>
                <w:sz w:val="72"/>
                <w:szCs w:val="72"/>
                <w:rtl/>
              </w:rPr>
              <w:lastRenderedPageBreak/>
              <w:t xml:space="preserve">قال تعالى ((وأن هذا </w:t>
            </w:r>
            <w:proofErr w:type="spellStart"/>
            <w:r w:rsidRPr="00CD5E83">
              <w:rPr>
                <w:sz w:val="72"/>
                <w:szCs w:val="72"/>
                <w:rtl/>
              </w:rPr>
              <w:t>صراطى</w:t>
            </w:r>
            <w:proofErr w:type="spellEnd"/>
            <w:r w:rsidRPr="00CD5E83">
              <w:rPr>
                <w:sz w:val="72"/>
                <w:szCs w:val="72"/>
                <w:rtl/>
              </w:rPr>
              <w:t xml:space="preserve"> مستقيماً فاتبعوه ولا تتبعوا السبل فتفرق بكم عن سبيله ))0 </w:t>
            </w:r>
            <w:r w:rsidRPr="00CD5E83">
              <w:rPr>
                <w:sz w:val="72"/>
                <w:szCs w:val="72"/>
                <w:rtl/>
              </w:rPr>
              <w:br/>
              <w:t xml:space="preserve">وقد أوضح ذلك النبي صلى الله عليه وسلم فيما رواه </w:t>
            </w:r>
            <w:proofErr w:type="spellStart"/>
            <w:r w:rsidRPr="00CD5E83">
              <w:rPr>
                <w:sz w:val="72"/>
                <w:szCs w:val="72"/>
                <w:rtl/>
              </w:rPr>
              <w:t>إبن</w:t>
            </w:r>
            <w:proofErr w:type="spellEnd"/>
            <w:r w:rsidRPr="00CD5E83">
              <w:rPr>
                <w:sz w:val="72"/>
                <w:szCs w:val="72"/>
                <w:rtl/>
              </w:rPr>
              <w:t xml:space="preserve"> مسعود - رضي الله عنه- </w:t>
            </w:r>
            <w:r w:rsidRPr="00CD5E83">
              <w:rPr>
                <w:sz w:val="72"/>
                <w:szCs w:val="72"/>
                <w:rtl/>
              </w:rPr>
              <w:br/>
              <w:t xml:space="preserve">قال:((خط لنا رسول الله صلى الله عليه وسلم خطاً فقال : هذا سبيل الله, ثم خط خطوطاً عن يمينه وعن شماله ,ثم قال:وهذه سبل , على كل سبيل منها شيطان يدعو إليه , ثم تلا :((وأن هذا </w:t>
            </w:r>
            <w:proofErr w:type="spellStart"/>
            <w:r w:rsidRPr="00CD5E83">
              <w:rPr>
                <w:sz w:val="72"/>
                <w:szCs w:val="72"/>
                <w:rtl/>
              </w:rPr>
              <w:t>صراطى</w:t>
            </w:r>
            <w:proofErr w:type="spellEnd"/>
            <w:r w:rsidRPr="00CD5E83">
              <w:rPr>
                <w:sz w:val="72"/>
                <w:szCs w:val="72"/>
                <w:rtl/>
              </w:rPr>
              <w:t xml:space="preserve"> مستقيماً فاتبعوه ولا تتبعوا السبل فتفرق بكم عن سبيله ذلكم وصاكم </w:t>
            </w:r>
            <w:proofErr w:type="spellStart"/>
            <w:r w:rsidRPr="00CD5E83">
              <w:rPr>
                <w:sz w:val="72"/>
                <w:szCs w:val="72"/>
                <w:rtl/>
              </w:rPr>
              <w:t>به</w:t>
            </w:r>
            <w:proofErr w:type="spellEnd"/>
            <w:r w:rsidRPr="00CD5E83">
              <w:rPr>
                <w:sz w:val="72"/>
                <w:szCs w:val="72"/>
                <w:rtl/>
              </w:rPr>
              <w:t xml:space="preserve"> لعلكم تتقون))0 </w:t>
            </w:r>
            <w:r w:rsidRPr="00CD5E83">
              <w:rPr>
                <w:sz w:val="72"/>
                <w:szCs w:val="72"/>
                <w:rtl/>
              </w:rPr>
              <w:br/>
            </w:r>
            <w:r w:rsidRPr="00CD5E83">
              <w:rPr>
                <w:sz w:val="72"/>
                <w:szCs w:val="72"/>
                <w:rtl/>
              </w:rPr>
              <w:lastRenderedPageBreak/>
              <w:t xml:space="preserve">فمن أعرض عن الكتاب والسنة </w:t>
            </w:r>
            <w:proofErr w:type="spellStart"/>
            <w:r w:rsidRPr="00CD5E83">
              <w:rPr>
                <w:sz w:val="72"/>
                <w:szCs w:val="72"/>
                <w:rtl/>
              </w:rPr>
              <w:t>تنازعته</w:t>
            </w:r>
            <w:proofErr w:type="spellEnd"/>
            <w:r w:rsidRPr="00CD5E83">
              <w:rPr>
                <w:sz w:val="72"/>
                <w:szCs w:val="72"/>
                <w:rtl/>
              </w:rPr>
              <w:t xml:space="preserve"> الطرق المضللة, والبدع المحدثة,فالأسباب التي أدت إلى ظهور البدع تتلخص في الأمور التالية:الجهل بأحكام الدين, إتباع الهوى , التعصب للآراء والأشخاص , التشبه بالكفار وتقليدهم . </w:t>
            </w:r>
            <w:proofErr w:type="spellStart"/>
            <w:r w:rsidRPr="00CD5E83">
              <w:rPr>
                <w:sz w:val="72"/>
                <w:szCs w:val="72"/>
                <w:rtl/>
              </w:rPr>
              <w:t>إنتهى</w:t>
            </w:r>
            <w:proofErr w:type="spellEnd"/>
            <w:r w:rsidRPr="00CD5E83">
              <w:rPr>
                <w:sz w:val="72"/>
                <w:szCs w:val="72"/>
                <w:rtl/>
              </w:rPr>
              <w:t xml:space="preserve"> كلامه حفظه الله1.</w:t>
            </w:r>
          </w:p>
          <w:p w:rsidR="00CD5E83" w:rsidRPr="00CD5E83" w:rsidRDefault="00CD5E83" w:rsidP="00CD5E83">
            <w:pPr>
              <w:pStyle w:val="1"/>
              <w:rPr>
                <w:sz w:val="72"/>
                <w:szCs w:val="72"/>
              </w:rPr>
            </w:pPr>
            <w:r w:rsidRPr="00CD5E83">
              <w:rPr>
                <w:sz w:val="72"/>
                <w:szCs w:val="72"/>
                <w:rtl/>
              </w:rPr>
              <w:t>صاحب البحث </w:t>
            </w:r>
            <w:r w:rsidRPr="00CD5E83">
              <w:rPr>
                <w:sz w:val="72"/>
                <w:szCs w:val="72"/>
                <w:rtl/>
              </w:rPr>
              <w:br/>
              <w:t xml:space="preserve">إمام وخطيب جامع </w:t>
            </w:r>
            <w:proofErr w:type="spellStart"/>
            <w:r w:rsidRPr="00CD5E83">
              <w:rPr>
                <w:sz w:val="72"/>
                <w:szCs w:val="72"/>
                <w:rtl/>
              </w:rPr>
              <w:t>الونان</w:t>
            </w:r>
            <w:proofErr w:type="spellEnd"/>
            <w:r w:rsidRPr="00CD5E83">
              <w:rPr>
                <w:sz w:val="72"/>
                <w:szCs w:val="72"/>
                <w:rtl/>
              </w:rPr>
              <w:t> </w:t>
            </w:r>
            <w:r w:rsidRPr="00CD5E83">
              <w:rPr>
                <w:sz w:val="72"/>
                <w:szCs w:val="72"/>
                <w:rtl/>
              </w:rPr>
              <w:br/>
              <w:t xml:space="preserve">محمد بن عبد الله </w:t>
            </w:r>
            <w:proofErr w:type="spellStart"/>
            <w:r w:rsidRPr="00CD5E83">
              <w:rPr>
                <w:sz w:val="72"/>
                <w:szCs w:val="72"/>
                <w:rtl/>
              </w:rPr>
              <w:t>الشنو</w:t>
            </w:r>
            <w:proofErr w:type="spellEnd"/>
            <w:r w:rsidRPr="00CD5E83">
              <w:rPr>
                <w:sz w:val="72"/>
                <w:szCs w:val="72"/>
                <w:rtl/>
              </w:rPr>
              <w:br/>
              <w:t> </w:t>
            </w:r>
          </w:p>
        </w:tc>
      </w:tr>
    </w:tbl>
    <w:p w:rsidR="009A0301" w:rsidRPr="00CD5E83" w:rsidRDefault="009A0301" w:rsidP="00CD5E83">
      <w:pPr>
        <w:pStyle w:val="1"/>
        <w:rPr>
          <w:sz w:val="72"/>
          <w:szCs w:val="72"/>
        </w:rPr>
      </w:pPr>
    </w:p>
    <w:sectPr w:rsidR="009A0301" w:rsidRPr="00CD5E83" w:rsidSect="00B628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CD5E83"/>
    <w:rsid w:val="009A0301"/>
    <w:rsid w:val="00B628C6"/>
    <w:rsid w:val="00CD5E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01"/>
    <w:pPr>
      <w:bidi/>
    </w:pPr>
  </w:style>
  <w:style w:type="paragraph" w:styleId="1">
    <w:name w:val="heading 1"/>
    <w:basedOn w:val="a"/>
    <w:next w:val="a"/>
    <w:link w:val="1Char"/>
    <w:uiPriority w:val="9"/>
    <w:qFormat/>
    <w:rsid w:val="00CD5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D5E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E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Char"/>
    <w:uiPriority w:val="10"/>
    <w:qFormat/>
    <w:rsid w:val="00CD5E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CD5E83"/>
    <w:rPr>
      <w:rFonts w:asciiTheme="majorHAnsi" w:eastAsiaTheme="majorEastAsia" w:hAnsiTheme="majorHAnsi" w:cstheme="majorBidi"/>
      <w:color w:val="17365D" w:themeColor="text2" w:themeShade="BF"/>
      <w:spacing w:val="5"/>
      <w:kern w:val="28"/>
      <w:sz w:val="52"/>
      <w:szCs w:val="52"/>
    </w:rPr>
  </w:style>
  <w:style w:type="character" w:customStyle="1" w:styleId="2Char">
    <w:name w:val="عنوان 2 Char"/>
    <w:basedOn w:val="a0"/>
    <w:link w:val="2"/>
    <w:uiPriority w:val="9"/>
    <w:rsid w:val="00CD5E83"/>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CD5E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458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2019-05-24T23:30:00Z</dcterms:created>
  <dcterms:modified xsi:type="dcterms:W3CDTF">2019-05-24T23:32:00Z</dcterms:modified>
</cp:coreProperties>
</file>